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4E04" w14:textId="69D926B1" w:rsidR="00696A01" w:rsidRPr="00AF3B00" w:rsidRDefault="00696A01">
      <w:pPr>
        <w:rPr>
          <w:rFonts w:asciiTheme="majorHAnsi" w:hAnsiTheme="majorHAnsi" w:cstheme="majorHAnsi"/>
        </w:rPr>
      </w:pPr>
    </w:p>
    <w:p w14:paraId="2671444F" w14:textId="77777777" w:rsidR="00EF060E" w:rsidRDefault="00EF060E" w:rsidP="00EF060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3B387CFB" w14:textId="77777777" w:rsidR="003A312E" w:rsidRPr="00AF3B00" w:rsidRDefault="003A312E" w:rsidP="00EF060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3E721DD2" w14:textId="77777777" w:rsidR="003A312E" w:rsidRPr="006376CD" w:rsidRDefault="003A312E" w:rsidP="003A312E">
      <w:pPr>
        <w:ind w:left="-851"/>
        <w:rPr>
          <w:rFonts w:ascii="Calibri" w:hAnsi="Calibri"/>
          <w:bCs/>
        </w:rPr>
      </w:pPr>
      <w:bookmarkStart w:id="0" w:name="_Hlk87864395"/>
      <w:r w:rsidRPr="006376CD">
        <w:rPr>
          <w:rFonts w:ascii="Calibri" w:hAnsi="Calibri"/>
          <w:bCs/>
        </w:rPr>
        <w:t>TISKOVÁ ZPRÁVA</w:t>
      </w:r>
    </w:p>
    <w:p w14:paraId="53AB174E" w14:textId="77777777" w:rsidR="00907D7C" w:rsidRDefault="00907D7C" w:rsidP="003A312E">
      <w:pPr>
        <w:spacing w:after="0"/>
        <w:ind w:left="-709" w:right="-709"/>
        <w:jc w:val="center"/>
        <w:rPr>
          <w:rFonts w:ascii="Calibri" w:hAnsi="Calibri"/>
          <w:b/>
          <w:color w:val="1D1B11"/>
          <w:sz w:val="36"/>
          <w:szCs w:val="36"/>
        </w:rPr>
      </w:pPr>
    </w:p>
    <w:p w14:paraId="76533429" w14:textId="14A0AB8D" w:rsidR="00907D7C" w:rsidRDefault="00907D7C" w:rsidP="003A312E">
      <w:pPr>
        <w:spacing w:after="0"/>
        <w:ind w:left="-709" w:right="-709"/>
        <w:jc w:val="center"/>
        <w:rPr>
          <w:rFonts w:ascii="Calibri" w:hAnsi="Calibri"/>
          <w:b/>
          <w:color w:val="1D1B11"/>
          <w:sz w:val="36"/>
          <w:szCs w:val="36"/>
        </w:rPr>
      </w:pPr>
      <w:r>
        <w:rPr>
          <w:rFonts w:ascii="Calibri" w:hAnsi="Calibri"/>
          <w:b/>
          <w:color w:val="1D1B11"/>
          <w:sz w:val="36"/>
          <w:szCs w:val="36"/>
        </w:rPr>
        <w:t xml:space="preserve">Návštěvníky největších trhů v Praze čekají o </w:t>
      </w:r>
      <w:r w:rsidR="00DC2171">
        <w:rPr>
          <w:rFonts w:ascii="Calibri" w:hAnsi="Calibri"/>
          <w:b/>
          <w:color w:val="1D1B11"/>
          <w:sz w:val="36"/>
          <w:szCs w:val="36"/>
        </w:rPr>
        <w:t>v</w:t>
      </w:r>
      <w:r>
        <w:rPr>
          <w:rFonts w:ascii="Calibri" w:hAnsi="Calibri"/>
          <w:b/>
          <w:color w:val="1D1B11"/>
          <w:sz w:val="36"/>
          <w:szCs w:val="36"/>
        </w:rPr>
        <w:t>elikonočním víkendu české tradice i dobré jídlo</w:t>
      </w:r>
    </w:p>
    <w:p w14:paraId="5D140A2A" w14:textId="77777777" w:rsidR="00886F0C" w:rsidRDefault="00886F0C" w:rsidP="003A312E">
      <w:pPr>
        <w:spacing w:after="0"/>
        <w:ind w:left="-709" w:right="-709"/>
        <w:jc w:val="center"/>
        <w:rPr>
          <w:rFonts w:ascii="Calibri" w:hAnsi="Calibri"/>
          <w:b/>
          <w:bCs/>
          <w:color w:val="1D1B11"/>
          <w:sz w:val="24"/>
          <w:szCs w:val="24"/>
        </w:rPr>
      </w:pPr>
    </w:p>
    <w:p w14:paraId="205B87D7" w14:textId="77777777" w:rsidR="00886F0C" w:rsidRDefault="00886F0C" w:rsidP="003A312E">
      <w:pPr>
        <w:spacing w:after="0"/>
        <w:ind w:left="-709" w:right="-709"/>
        <w:jc w:val="center"/>
        <w:rPr>
          <w:rFonts w:ascii="Calibri" w:hAnsi="Calibri"/>
          <w:b/>
          <w:bCs/>
          <w:color w:val="1D1B11"/>
          <w:sz w:val="24"/>
          <w:szCs w:val="24"/>
        </w:rPr>
      </w:pPr>
    </w:p>
    <w:p w14:paraId="3C352ED6" w14:textId="2DEAF7B2" w:rsidR="00F56A28" w:rsidRDefault="003A312E" w:rsidP="00F56A28">
      <w:pPr>
        <w:spacing w:after="0"/>
        <w:ind w:left="-851" w:right="-851"/>
        <w:jc w:val="center"/>
        <w:rPr>
          <w:b/>
          <w:bCs/>
          <w:sz w:val="24"/>
          <w:szCs w:val="24"/>
        </w:rPr>
      </w:pPr>
      <w:r w:rsidRPr="00DD1B39">
        <w:rPr>
          <w:rFonts w:ascii="Calibri" w:hAnsi="Calibri"/>
          <w:b/>
          <w:bCs/>
          <w:color w:val="1D1B11"/>
          <w:sz w:val="24"/>
          <w:szCs w:val="24"/>
        </w:rPr>
        <w:t xml:space="preserve">(Praha, </w:t>
      </w:r>
      <w:r w:rsidR="0033176B">
        <w:rPr>
          <w:rFonts w:ascii="Calibri" w:hAnsi="Calibri"/>
          <w:b/>
          <w:bCs/>
          <w:color w:val="1D1B11"/>
          <w:sz w:val="24"/>
          <w:szCs w:val="24"/>
        </w:rPr>
        <w:t>30</w:t>
      </w:r>
      <w:r w:rsidRPr="00DD1B39">
        <w:rPr>
          <w:rFonts w:ascii="Calibri" w:hAnsi="Calibri"/>
          <w:b/>
          <w:bCs/>
          <w:color w:val="1D1B11"/>
          <w:sz w:val="24"/>
          <w:szCs w:val="24"/>
        </w:rPr>
        <w:t xml:space="preserve">. března 2026) </w:t>
      </w:r>
      <w:r w:rsidR="00907D7C">
        <w:rPr>
          <w:rFonts w:ascii="Calibri" w:hAnsi="Calibri"/>
          <w:b/>
          <w:bCs/>
          <w:color w:val="1D1B11"/>
          <w:sz w:val="24"/>
          <w:szCs w:val="24"/>
        </w:rPr>
        <w:t>–</w:t>
      </w:r>
      <w:r w:rsidRPr="001D1E54">
        <w:rPr>
          <w:rFonts w:ascii="Calibri" w:hAnsi="Calibri"/>
          <w:color w:val="1D1B11"/>
          <w:sz w:val="24"/>
          <w:szCs w:val="24"/>
        </w:rPr>
        <w:t xml:space="preserve"> </w:t>
      </w:r>
      <w:r w:rsidR="00907D7C" w:rsidRPr="00F56A28">
        <w:rPr>
          <w:rFonts w:ascii="Calibri" w:hAnsi="Calibri"/>
          <w:b/>
          <w:bCs/>
          <w:color w:val="1D1B11"/>
          <w:sz w:val="24"/>
          <w:szCs w:val="24"/>
        </w:rPr>
        <w:t>Největší Velikonoční trhy v Česku na Staroměstském a Václavském náměstí nabídnou na sváteční víkend pestrý program. Nejv</w:t>
      </w:r>
      <w:r w:rsidR="00D7167D">
        <w:rPr>
          <w:rFonts w:ascii="Calibri" w:hAnsi="Calibri"/>
          <w:b/>
          <w:bCs/>
          <w:color w:val="1D1B11"/>
          <w:sz w:val="24"/>
          <w:szCs w:val="24"/>
        </w:rPr>
        <w:t>ýznamnější</w:t>
      </w:r>
      <w:r w:rsidR="00907D7C" w:rsidRPr="00F56A28">
        <w:rPr>
          <w:rFonts w:ascii="Calibri" w:hAnsi="Calibri"/>
          <w:b/>
          <w:bCs/>
          <w:color w:val="1D1B11"/>
          <w:sz w:val="24"/>
          <w:szCs w:val="24"/>
        </w:rPr>
        <w:t xml:space="preserve"> křesťanské svátky bude možné oslavit českými tradicemi, programem pro děti i typickými velikonočními pochutinami. O víkendu nebudou chybět na Staroměstském náměstí dětské dílny, návštěvníky roztančí cimbálovka, staropražské písně i dechovka. K ochutnání bude připravený beránek, jarní nádivka, zelené pivo a zájemci </w:t>
      </w:r>
      <w:r w:rsidR="00F56A28" w:rsidRPr="00F56A28">
        <w:rPr>
          <w:rFonts w:ascii="Calibri" w:hAnsi="Calibri"/>
          <w:b/>
          <w:bCs/>
          <w:color w:val="1D1B11"/>
          <w:sz w:val="24"/>
          <w:szCs w:val="24"/>
        </w:rPr>
        <w:t xml:space="preserve">mohou vybírat z kraslic různých druhů, nebo se naučit plést pomlázku. </w:t>
      </w:r>
      <w:r w:rsidR="00F56A28" w:rsidRPr="00F56A28">
        <w:rPr>
          <w:b/>
          <w:bCs/>
          <w:sz w:val="24"/>
          <w:szCs w:val="24"/>
        </w:rPr>
        <w:t>Organizátorem</w:t>
      </w:r>
      <w:r w:rsidR="00F56A28">
        <w:rPr>
          <w:b/>
          <w:bCs/>
          <w:sz w:val="24"/>
          <w:szCs w:val="24"/>
        </w:rPr>
        <w:t xml:space="preserve"> trhů, které potrvají do 12. dubna je společnost </w:t>
      </w:r>
      <w:proofErr w:type="spellStart"/>
      <w:r w:rsidR="00F56A28">
        <w:rPr>
          <w:b/>
          <w:bCs/>
          <w:sz w:val="24"/>
          <w:szCs w:val="24"/>
        </w:rPr>
        <w:t>Taiko</w:t>
      </w:r>
      <w:proofErr w:type="spellEnd"/>
      <w:r w:rsidR="00F56A28">
        <w:rPr>
          <w:b/>
          <w:bCs/>
          <w:sz w:val="24"/>
          <w:szCs w:val="24"/>
        </w:rPr>
        <w:t>, a. s.</w:t>
      </w:r>
    </w:p>
    <w:p w14:paraId="437CB768" w14:textId="5F52ACF8" w:rsidR="00907D7C" w:rsidRDefault="00907D7C" w:rsidP="003A312E">
      <w:pPr>
        <w:spacing w:after="0"/>
        <w:ind w:left="-709" w:right="-709"/>
        <w:jc w:val="center"/>
        <w:rPr>
          <w:rFonts w:ascii="Calibri" w:hAnsi="Calibri"/>
          <w:color w:val="1D1B11"/>
          <w:sz w:val="24"/>
          <w:szCs w:val="24"/>
        </w:rPr>
      </w:pPr>
    </w:p>
    <w:p w14:paraId="38DEFA12" w14:textId="2A2D3BF6" w:rsidR="00907D7C" w:rsidRDefault="00DC2171" w:rsidP="003A312E">
      <w:pPr>
        <w:spacing w:after="0"/>
        <w:ind w:left="-709" w:right="-709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color w:val="1D1B11"/>
          <w:sz w:val="24"/>
          <w:szCs w:val="24"/>
        </w:rPr>
        <w:t xml:space="preserve">Pódia s programem najdou hosté trhů na obou náměstích. Na Staroměstském náměstí mohou nejmenší </w:t>
      </w:r>
      <w:r w:rsidR="00B55913">
        <w:rPr>
          <w:rFonts w:ascii="Calibri" w:hAnsi="Calibri"/>
          <w:color w:val="1D1B11"/>
          <w:sz w:val="24"/>
          <w:szCs w:val="24"/>
        </w:rPr>
        <w:t xml:space="preserve">během víkendu </w:t>
      </w:r>
      <w:r>
        <w:rPr>
          <w:rFonts w:ascii="Calibri" w:hAnsi="Calibri"/>
          <w:color w:val="1D1B11"/>
          <w:sz w:val="24"/>
          <w:szCs w:val="24"/>
        </w:rPr>
        <w:t xml:space="preserve">navštívit od 11 hodin dětské dílny, kde si vyrobí velikonoční a jarní dekorace. Každý den tam pak pokračuje program pro celé rodiny, návštěvu trhů zpestří živé kapely s vystoupením a tanečníci pohybující se v prostoru před tabulemi na vzkazy. </w:t>
      </w:r>
      <w:r w:rsidRPr="00D7167D">
        <w:rPr>
          <w:rFonts w:ascii="Calibri" w:hAnsi="Calibri"/>
          <w:i/>
          <w:iCs/>
          <w:color w:val="1D1B11"/>
          <w:sz w:val="24"/>
          <w:szCs w:val="24"/>
        </w:rPr>
        <w:t>„</w:t>
      </w:r>
      <w:r w:rsidR="00D7167D" w:rsidRPr="00D7167D">
        <w:rPr>
          <w:rFonts w:ascii="Calibri" w:hAnsi="Calibri"/>
          <w:i/>
          <w:iCs/>
          <w:color w:val="1D1B11"/>
          <w:sz w:val="24"/>
          <w:szCs w:val="24"/>
        </w:rPr>
        <w:t xml:space="preserve">Na Bílou sobotu mohu doporučit koncert Jaro Smejkala s dětským pěveckým sborem </w:t>
      </w:r>
      <w:proofErr w:type="spellStart"/>
      <w:r w:rsidR="00D7167D" w:rsidRPr="00D7167D">
        <w:rPr>
          <w:rFonts w:ascii="Calibri" w:hAnsi="Calibri"/>
          <w:i/>
          <w:iCs/>
          <w:color w:val="1D1B11"/>
          <w:sz w:val="24"/>
          <w:szCs w:val="24"/>
        </w:rPr>
        <w:t>Jéčko</w:t>
      </w:r>
      <w:proofErr w:type="spellEnd"/>
      <w:r w:rsidR="00D7167D" w:rsidRPr="00D7167D">
        <w:rPr>
          <w:rFonts w:ascii="Calibri" w:hAnsi="Calibri"/>
          <w:i/>
          <w:iCs/>
          <w:color w:val="1D1B11"/>
          <w:sz w:val="24"/>
          <w:szCs w:val="24"/>
        </w:rPr>
        <w:t xml:space="preserve">. </w:t>
      </w:r>
      <w:r w:rsidRPr="00D7167D">
        <w:rPr>
          <w:rFonts w:ascii="Calibri" w:hAnsi="Calibri"/>
          <w:i/>
          <w:iCs/>
          <w:color w:val="1D1B11"/>
          <w:sz w:val="24"/>
          <w:szCs w:val="24"/>
        </w:rPr>
        <w:t>Velikonoční pondělí nabídne pohádku od Divadélka Romaneta, která dětem prozradí, jak pan Slepička a paní Koh</w:t>
      </w:r>
      <w:r w:rsidR="00D7167D" w:rsidRPr="00D7167D">
        <w:rPr>
          <w:rFonts w:ascii="Calibri" w:hAnsi="Calibri"/>
          <w:i/>
          <w:iCs/>
          <w:color w:val="1D1B11"/>
          <w:sz w:val="24"/>
          <w:szCs w:val="24"/>
        </w:rPr>
        <w:t>o</w:t>
      </w:r>
      <w:r w:rsidRPr="00D7167D">
        <w:rPr>
          <w:rFonts w:ascii="Calibri" w:hAnsi="Calibri"/>
          <w:i/>
          <w:iCs/>
          <w:color w:val="1D1B11"/>
          <w:sz w:val="24"/>
          <w:szCs w:val="24"/>
        </w:rPr>
        <w:t xml:space="preserve">utková malovali vajíčka. Chybět nebude ani oblíbená Velikonoční show Báry </w:t>
      </w:r>
      <w:proofErr w:type="spellStart"/>
      <w:r w:rsidRPr="00D7167D">
        <w:rPr>
          <w:rFonts w:ascii="Calibri" w:hAnsi="Calibri"/>
          <w:i/>
          <w:iCs/>
          <w:color w:val="1D1B11"/>
          <w:sz w:val="24"/>
          <w:szCs w:val="24"/>
        </w:rPr>
        <w:t>Ladrové</w:t>
      </w:r>
      <w:proofErr w:type="spellEnd"/>
      <w:r w:rsidR="00EE14DB" w:rsidRPr="00D7167D">
        <w:rPr>
          <w:rFonts w:ascii="Calibri" w:hAnsi="Calibri"/>
          <w:i/>
          <w:iCs/>
          <w:color w:val="1D1B11"/>
          <w:sz w:val="24"/>
          <w:szCs w:val="24"/>
        </w:rPr>
        <w:t>, která přiblíží tradiční české jarní zvyky a velikonoční tradice</w:t>
      </w:r>
      <w:r w:rsidRPr="00D7167D">
        <w:rPr>
          <w:rFonts w:ascii="Calibri" w:hAnsi="Calibri"/>
          <w:i/>
          <w:iCs/>
          <w:color w:val="1D1B11"/>
          <w:sz w:val="24"/>
          <w:szCs w:val="24"/>
        </w:rPr>
        <w:t>,“</w:t>
      </w:r>
      <w:r>
        <w:rPr>
          <w:rFonts w:ascii="Calibri" w:hAnsi="Calibri"/>
          <w:color w:val="1D1B11"/>
          <w:sz w:val="24"/>
          <w:szCs w:val="24"/>
        </w:rPr>
        <w:t xml:space="preserve"> upřesňuje </w:t>
      </w:r>
      <w:r w:rsidRPr="00DC2171">
        <w:rPr>
          <w:rFonts w:ascii="Calibri" w:hAnsi="Calibri"/>
          <w:b/>
          <w:bCs/>
          <w:color w:val="1D1B11"/>
          <w:sz w:val="24"/>
          <w:szCs w:val="24"/>
        </w:rPr>
        <w:t>Simona Čermáková</w:t>
      </w:r>
      <w:r>
        <w:rPr>
          <w:rFonts w:ascii="Calibri" w:hAnsi="Calibri"/>
          <w:color w:val="1D1B11"/>
          <w:sz w:val="24"/>
          <w:szCs w:val="24"/>
        </w:rPr>
        <w:t>, programová manažerka trhů.</w:t>
      </w:r>
      <w:r w:rsidR="00C41A97">
        <w:rPr>
          <w:rFonts w:ascii="Calibri" w:hAnsi="Calibri"/>
          <w:color w:val="1D1B11"/>
          <w:sz w:val="24"/>
          <w:szCs w:val="24"/>
        </w:rPr>
        <w:t xml:space="preserve"> Od 18 hodin čeká </w:t>
      </w:r>
      <w:r w:rsidR="00C41A97" w:rsidRPr="00C41A97">
        <w:rPr>
          <w:rFonts w:ascii="Calibri" w:hAnsi="Calibri" w:cs="Calibri"/>
          <w:color w:val="1D1B11"/>
          <w:sz w:val="24"/>
          <w:szCs w:val="24"/>
        </w:rPr>
        <w:t>návštěvníky koncert</w:t>
      </w:r>
      <w:r w:rsidR="00C41A97" w:rsidRPr="00C41A97">
        <w:rPr>
          <w:rFonts w:ascii="Calibri" w:hAnsi="Calibri" w:cs="Calibri"/>
          <w:sz w:val="24"/>
          <w:szCs w:val="24"/>
          <w:highlight w:val="white"/>
        </w:rPr>
        <w:t xml:space="preserve"> Lara </w:t>
      </w:r>
      <w:proofErr w:type="spellStart"/>
      <w:r w:rsidR="00C41A97" w:rsidRPr="00C41A97">
        <w:rPr>
          <w:rFonts w:ascii="Calibri" w:hAnsi="Calibri" w:cs="Calibri"/>
          <w:sz w:val="24"/>
          <w:szCs w:val="24"/>
          <w:highlight w:val="white"/>
        </w:rPr>
        <w:t>Morr</w:t>
      </w:r>
      <w:proofErr w:type="spellEnd"/>
      <w:r w:rsidR="00C41A97" w:rsidRPr="00C41A97">
        <w:rPr>
          <w:rFonts w:ascii="Calibri" w:hAnsi="Calibri" w:cs="Calibri"/>
          <w:sz w:val="24"/>
          <w:szCs w:val="24"/>
          <w:highlight w:val="white"/>
        </w:rPr>
        <w:t xml:space="preserve"> &amp; live band</w:t>
      </w:r>
      <w:r w:rsidR="00C41A97" w:rsidRPr="00C41A97">
        <w:rPr>
          <w:rFonts w:ascii="Calibri" w:hAnsi="Calibri" w:cs="Calibri"/>
          <w:sz w:val="24"/>
          <w:szCs w:val="24"/>
        </w:rPr>
        <w:t>.</w:t>
      </w:r>
      <w:r w:rsidR="00C41A97">
        <w:rPr>
          <w:rFonts w:ascii="Calibri" w:hAnsi="Calibri" w:cs="Calibri"/>
          <w:sz w:val="24"/>
          <w:szCs w:val="24"/>
        </w:rPr>
        <w:t xml:space="preserve"> Nudit se nebudou ani návštěvníci Václavského náměstí, kde vystupuje staropražská kapela nebo cimbálovka. Velikonoční pondělí ale bude patřit jazzu. Na pódiu vystoupí čtyřčlenná kapela Jazz </w:t>
      </w:r>
      <w:proofErr w:type="spellStart"/>
      <w:r w:rsidR="00C41A97">
        <w:rPr>
          <w:rFonts w:ascii="Calibri" w:hAnsi="Calibri" w:cs="Calibri"/>
          <w:sz w:val="24"/>
          <w:szCs w:val="24"/>
        </w:rPr>
        <w:t>Apples</w:t>
      </w:r>
      <w:proofErr w:type="spellEnd"/>
      <w:r w:rsidR="00C41A97">
        <w:rPr>
          <w:rFonts w:ascii="Calibri" w:hAnsi="Calibri" w:cs="Calibri"/>
          <w:sz w:val="24"/>
          <w:szCs w:val="24"/>
        </w:rPr>
        <w:t>.</w:t>
      </w:r>
    </w:p>
    <w:p w14:paraId="20D8FEC4" w14:textId="77777777" w:rsidR="00D7167D" w:rsidRDefault="00D7167D" w:rsidP="00D7167D">
      <w:pPr>
        <w:spacing w:after="0"/>
        <w:ind w:right="-709"/>
        <w:rPr>
          <w:rFonts w:ascii="Calibri" w:hAnsi="Calibri" w:cs="Calibri"/>
          <w:sz w:val="24"/>
          <w:szCs w:val="24"/>
        </w:rPr>
      </w:pPr>
    </w:p>
    <w:p w14:paraId="480C287C" w14:textId="1C121D24" w:rsidR="00EE14DB" w:rsidRDefault="00EE14DB" w:rsidP="003A312E">
      <w:pPr>
        <w:spacing w:after="0"/>
        <w:ind w:left="-709" w:right="-709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prostoru Staroměstského náměstí bude možné vidět, jak se pletou tradiční pomlázky, jak pracuje kovář a svoje tipy, jak obarvit originálně vajíčka prozradí i prodejci kraslic.</w:t>
      </w:r>
    </w:p>
    <w:p w14:paraId="08B7E8BB" w14:textId="77777777" w:rsidR="00907D7C" w:rsidRDefault="00907D7C" w:rsidP="00DC2171">
      <w:pPr>
        <w:spacing w:after="0"/>
        <w:ind w:left="-709" w:right="-709"/>
        <w:rPr>
          <w:rFonts w:ascii="Calibri" w:hAnsi="Calibri"/>
          <w:color w:val="1D1B11"/>
          <w:sz w:val="24"/>
          <w:szCs w:val="24"/>
        </w:rPr>
      </w:pPr>
    </w:p>
    <w:p w14:paraId="57207E44" w14:textId="7E7AFE5A" w:rsidR="00B55913" w:rsidRDefault="00EE14DB" w:rsidP="00B55913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  <w:bookmarkStart w:id="1" w:name="_Hlk193815181"/>
      <w:r>
        <w:rPr>
          <w:color w:val="000000"/>
          <w:sz w:val="24"/>
          <w:szCs w:val="24"/>
        </w:rPr>
        <w:t>Každý den je také možné využít</w:t>
      </w:r>
      <w:r w:rsidR="003A312E" w:rsidRPr="001D1E54">
        <w:rPr>
          <w:color w:val="000000"/>
          <w:sz w:val="24"/>
          <w:szCs w:val="24"/>
        </w:rPr>
        <w:t xml:space="preserve"> na Staroměstské i Václavské náměstí interaktivní tabule s velikonočními motivy, na které </w:t>
      </w:r>
      <w:r w:rsidR="003A312E">
        <w:rPr>
          <w:color w:val="000000"/>
          <w:sz w:val="24"/>
          <w:szCs w:val="24"/>
        </w:rPr>
        <w:t>mohou</w:t>
      </w:r>
      <w:r w:rsidR="003A312E" w:rsidRPr="001D1E54">
        <w:rPr>
          <w:color w:val="000000"/>
          <w:sz w:val="24"/>
          <w:szCs w:val="24"/>
        </w:rPr>
        <w:t xml:space="preserve"> návštěvníci psát vzkazy nebo kreslit.</w:t>
      </w:r>
      <w:bookmarkEnd w:id="1"/>
      <w:r>
        <w:rPr>
          <w:color w:val="000000"/>
          <w:sz w:val="24"/>
          <w:szCs w:val="24"/>
        </w:rPr>
        <w:t xml:space="preserve"> K dispozici je</w:t>
      </w:r>
      <w:r w:rsidR="00B55913">
        <w:rPr>
          <w:color w:val="000000"/>
          <w:sz w:val="24"/>
          <w:szCs w:val="24"/>
        </w:rPr>
        <w:t xml:space="preserve"> několik velikonočních</w:t>
      </w:r>
      <w:r>
        <w:rPr>
          <w:color w:val="000000"/>
          <w:sz w:val="24"/>
          <w:szCs w:val="24"/>
        </w:rPr>
        <w:t xml:space="preserve"> foto</w:t>
      </w:r>
      <w:r w:rsidR="00B55913">
        <w:rPr>
          <w:color w:val="000000"/>
          <w:sz w:val="24"/>
          <w:szCs w:val="24"/>
        </w:rPr>
        <w:t xml:space="preserve"> koutků</w:t>
      </w:r>
      <w:r>
        <w:rPr>
          <w:color w:val="000000"/>
          <w:sz w:val="24"/>
          <w:szCs w:val="24"/>
        </w:rPr>
        <w:t xml:space="preserve"> a vyzdobený vyhlídkový most uprostřed trhu na Staroměstském náměstí, které zdobí také </w:t>
      </w:r>
      <w:r w:rsidR="00B55913">
        <w:rPr>
          <w:color w:val="000000"/>
          <w:sz w:val="24"/>
          <w:szCs w:val="24"/>
        </w:rPr>
        <w:t xml:space="preserve">truhlíky s </w:t>
      </w:r>
      <w:r>
        <w:rPr>
          <w:color w:val="000000"/>
          <w:sz w:val="24"/>
          <w:szCs w:val="24"/>
        </w:rPr>
        <w:t>živ</w:t>
      </w:r>
      <w:r w:rsidR="00B55913">
        <w:rPr>
          <w:color w:val="000000"/>
          <w:sz w:val="24"/>
          <w:szCs w:val="24"/>
        </w:rPr>
        <w:t>ými</w:t>
      </w:r>
      <w:r>
        <w:rPr>
          <w:color w:val="000000"/>
          <w:sz w:val="24"/>
          <w:szCs w:val="24"/>
        </w:rPr>
        <w:t xml:space="preserve"> jarní</w:t>
      </w:r>
      <w:r w:rsidR="00B55913">
        <w:rPr>
          <w:color w:val="000000"/>
          <w:sz w:val="24"/>
          <w:szCs w:val="24"/>
        </w:rPr>
        <w:t>mi</w:t>
      </w:r>
      <w:r>
        <w:rPr>
          <w:color w:val="000000"/>
          <w:sz w:val="24"/>
          <w:szCs w:val="24"/>
        </w:rPr>
        <w:t xml:space="preserve"> květin</w:t>
      </w:r>
      <w:r w:rsidR="00B55913">
        <w:rPr>
          <w:color w:val="000000"/>
          <w:sz w:val="24"/>
          <w:szCs w:val="24"/>
        </w:rPr>
        <w:t>ami</w:t>
      </w:r>
      <w:r>
        <w:rPr>
          <w:color w:val="000000"/>
          <w:sz w:val="24"/>
          <w:szCs w:val="24"/>
        </w:rPr>
        <w:t>.</w:t>
      </w:r>
      <w:r w:rsidR="00B55913">
        <w:rPr>
          <w:color w:val="000000"/>
          <w:sz w:val="24"/>
          <w:szCs w:val="24"/>
        </w:rPr>
        <w:t xml:space="preserve"> </w:t>
      </w:r>
      <w:r w:rsidR="00B55913" w:rsidRPr="00F27728">
        <w:rPr>
          <w:rFonts w:ascii="Calibri" w:hAnsi="Calibri"/>
          <w:bCs/>
          <w:color w:val="1D1B11"/>
          <w:sz w:val="24"/>
          <w:szCs w:val="24"/>
        </w:rPr>
        <w:t xml:space="preserve">Návštěvníci trhů </w:t>
      </w:r>
      <w:r w:rsidR="00B55913">
        <w:rPr>
          <w:rFonts w:ascii="Calibri" w:hAnsi="Calibri"/>
          <w:bCs/>
          <w:color w:val="1D1B11"/>
          <w:sz w:val="24"/>
          <w:szCs w:val="24"/>
        </w:rPr>
        <w:t xml:space="preserve">mohou až do neděle 12. dubna nakupovat </w:t>
      </w:r>
      <w:r w:rsidR="00B55913" w:rsidRPr="00F27728">
        <w:rPr>
          <w:rFonts w:ascii="Calibri" w:hAnsi="Calibri"/>
          <w:bCs/>
          <w:color w:val="1D1B11"/>
          <w:sz w:val="24"/>
          <w:szCs w:val="24"/>
        </w:rPr>
        <w:t xml:space="preserve">na Staroměstském náměstí v </w:t>
      </w:r>
      <w:r w:rsidR="00B55913">
        <w:rPr>
          <w:rFonts w:ascii="Calibri" w:hAnsi="Calibri"/>
          <w:bCs/>
          <w:color w:val="1D1B11"/>
          <w:sz w:val="24"/>
          <w:szCs w:val="24"/>
        </w:rPr>
        <w:t>jednasedmdesáti</w:t>
      </w:r>
      <w:r w:rsidR="00B55913" w:rsidRPr="00F27728">
        <w:rPr>
          <w:rFonts w:ascii="Calibri" w:hAnsi="Calibri"/>
          <w:bCs/>
          <w:color w:val="1D1B11"/>
          <w:sz w:val="24"/>
          <w:szCs w:val="24"/>
        </w:rPr>
        <w:t xml:space="preserve"> prodejních stáncích</w:t>
      </w:r>
      <w:r w:rsidR="00B55913">
        <w:rPr>
          <w:rFonts w:ascii="Calibri" w:hAnsi="Calibri"/>
          <w:bCs/>
          <w:color w:val="1D1B11"/>
          <w:sz w:val="24"/>
          <w:szCs w:val="24"/>
        </w:rPr>
        <w:t xml:space="preserve"> </w:t>
      </w:r>
      <w:r w:rsidR="00B55913" w:rsidRPr="00F27728">
        <w:rPr>
          <w:rFonts w:ascii="Calibri" w:hAnsi="Calibri"/>
          <w:bCs/>
          <w:color w:val="1D1B11"/>
          <w:sz w:val="24"/>
          <w:szCs w:val="24"/>
        </w:rPr>
        <w:t xml:space="preserve">a </w:t>
      </w:r>
      <w:r w:rsidR="00B55913">
        <w:rPr>
          <w:rFonts w:ascii="Calibri" w:hAnsi="Calibri"/>
          <w:bCs/>
          <w:color w:val="1D1B11"/>
          <w:sz w:val="24"/>
          <w:szCs w:val="24"/>
        </w:rPr>
        <w:t xml:space="preserve">ve dvaatřiceti </w:t>
      </w:r>
      <w:r w:rsidR="00B55913" w:rsidRPr="00F27728">
        <w:rPr>
          <w:rFonts w:ascii="Calibri" w:hAnsi="Calibri"/>
          <w:bCs/>
          <w:color w:val="1D1B11"/>
          <w:sz w:val="24"/>
          <w:szCs w:val="24"/>
        </w:rPr>
        <w:t xml:space="preserve">na Václavském </w:t>
      </w:r>
      <w:r w:rsidR="00B55913">
        <w:rPr>
          <w:rFonts w:ascii="Calibri" w:hAnsi="Calibri"/>
          <w:bCs/>
          <w:color w:val="1D1B11"/>
          <w:sz w:val="24"/>
          <w:szCs w:val="24"/>
        </w:rPr>
        <w:t>náměstí</w:t>
      </w:r>
      <w:r w:rsidR="00B55913" w:rsidRPr="00F27728">
        <w:rPr>
          <w:rFonts w:ascii="Calibri" w:hAnsi="Calibri"/>
          <w:bCs/>
          <w:color w:val="1D1B11"/>
          <w:sz w:val="24"/>
          <w:szCs w:val="24"/>
        </w:rPr>
        <w:t>. Také během Velikonočních svátků bude možné ochutnat tradiční české pokrmy</w:t>
      </w:r>
      <w:r w:rsidR="00B55913">
        <w:rPr>
          <w:rFonts w:ascii="Calibri" w:hAnsi="Calibri"/>
          <w:bCs/>
          <w:color w:val="1D1B11"/>
          <w:sz w:val="24"/>
          <w:szCs w:val="24"/>
        </w:rPr>
        <w:t xml:space="preserve"> </w:t>
      </w:r>
      <w:r w:rsidR="00B55913" w:rsidRPr="00F27728">
        <w:rPr>
          <w:rFonts w:ascii="Calibri" w:hAnsi="Calibri"/>
          <w:bCs/>
          <w:color w:val="1D1B11"/>
          <w:sz w:val="24"/>
          <w:szCs w:val="24"/>
        </w:rPr>
        <w:t>jako je velikonoční beránek, sladký mazanec, vaječn</w:t>
      </w:r>
      <w:r w:rsidR="00B55913">
        <w:rPr>
          <w:rFonts w:ascii="Calibri" w:hAnsi="Calibri"/>
          <w:bCs/>
          <w:color w:val="1D1B11"/>
          <w:sz w:val="24"/>
          <w:szCs w:val="24"/>
        </w:rPr>
        <w:t>á</w:t>
      </w:r>
      <w:r w:rsidR="00B55913" w:rsidRPr="00F27728">
        <w:rPr>
          <w:rFonts w:ascii="Calibri" w:hAnsi="Calibri"/>
          <w:bCs/>
          <w:color w:val="1D1B11"/>
          <w:sz w:val="24"/>
          <w:szCs w:val="24"/>
        </w:rPr>
        <w:t xml:space="preserve"> pomazánk</w:t>
      </w:r>
      <w:r w:rsidR="00B55913">
        <w:rPr>
          <w:rFonts w:ascii="Calibri" w:hAnsi="Calibri"/>
          <w:bCs/>
          <w:color w:val="1D1B11"/>
          <w:sz w:val="24"/>
          <w:szCs w:val="24"/>
        </w:rPr>
        <w:t>a</w:t>
      </w:r>
      <w:r w:rsidR="00B55913" w:rsidRPr="00F27728">
        <w:rPr>
          <w:rFonts w:ascii="Calibri" w:hAnsi="Calibri"/>
          <w:bCs/>
          <w:color w:val="1D1B11"/>
          <w:sz w:val="24"/>
          <w:szCs w:val="24"/>
        </w:rPr>
        <w:t>, jarní nádivk</w:t>
      </w:r>
      <w:r w:rsidR="00B55913">
        <w:rPr>
          <w:rFonts w:ascii="Calibri" w:hAnsi="Calibri"/>
          <w:bCs/>
          <w:color w:val="1D1B11"/>
          <w:sz w:val="24"/>
          <w:szCs w:val="24"/>
        </w:rPr>
        <w:t>a</w:t>
      </w:r>
      <w:r w:rsidR="00B55913" w:rsidRPr="00F27728">
        <w:rPr>
          <w:rFonts w:ascii="Calibri" w:hAnsi="Calibri"/>
          <w:bCs/>
          <w:color w:val="1D1B11"/>
          <w:sz w:val="24"/>
          <w:szCs w:val="24"/>
        </w:rPr>
        <w:t>, perníčky s motivy Velikonoc</w:t>
      </w:r>
      <w:r w:rsidR="00B55913">
        <w:rPr>
          <w:rFonts w:ascii="Calibri" w:hAnsi="Calibri"/>
          <w:bCs/>
          <w:color w:val="1D1B11"/>
          <w:sz w:val="24"/>
          <w:szCs w:val="24"/>
        </w:rPr>
        <w:t>, tradiční české klobásy</w:t>
      </w:r>
      <w:r w:rsidR="00B55913" w:rsidRPr="00F27728">
        <w:rPr>
          <w:rFonts w:ascii="Calibri" w:hAnsi="Calibri"/>
          <w:bCs/>
          <w:color w:val="1D1B11"/>
          <w:sz w:val="24"/>
          <w:szCs w:val="24"/>
        </w:rPr>
        <w:t xml:space="preserve"> nebo zelené pivo. </w:t>
      </w:r>
    </w:p>
    <w:p w14:paraId="63B09E36" w14:textId="77777777" w:rsidR="00B55913" w:rsidRDefault="00B55913" w:rsidP="00B55913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</w:p>
    <w:p w14:paraId="7DD55FC0" w14:textId="77777777" w:rsidR="00D7167D" w:rsidRDefault="00D7167D" w:rsidP="00B55913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</w:p>
    <w:p w14:paraId="1D2A8EA4" w14:textId="77777777" w:rsidR="00B55913" w:rsidRDefault="00B55913" w:rsidP="00B55913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</w:p>
    <w:p w14:paraId="4340B54F" w14:textId="77777777" w:rsidR="00B55913" w:rsidRDefault="00B55913" w:rsidP="00B55913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</w:p>
    <w:p w14:paraId="3D40BA71" w14:textId="77777777" w:rsidR="00B55913" w:rsidRPr="00F27728" w:rsidRDefault="00B55913" w:rsidP="00B55913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</w:p>
    <w:p w14:paraId="72EED0ED" w14:textId="77777777" w:rsidR="00F86372" w:rsidRDefault="00F86372" w:rsidP="003A312E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</w:p>
    <w:p w14:paraId="6B3F4CDB" w14:textId="77777777" w:rsidR="00F86372" w:rsidRDefault="00F86372" w:rsidP="003A312E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</w:p>
    <w:p w14:paraId="670BF88E" w14:textId="773D50B2" w:rsidR="00F86372" w:rsidRPr="00B55913" w:rsidRDefault="00F86372" w:rsidP="00B55913">
      <w:pPr>
        <w:spacing w:after="0" w:line="240" w:lineRule="auto"/>
        <w:ind w:left="-851" w:right="-851"/>
        <w:rPr>
          <w:rFonts w:ascii="Calibri" w:hAnsi="Calibri"/>
          <w:bCs/>
          <w:color w:val="1D1B11"/>
          <w:sz w:val="24"/>
          <w:szCs w:val="24"/>
          <w:u w:val="single"/>
        </w:rPr>
      </w:pPr>
      <w:r w:rsidRPr="00B55913">
        <w:rPr>
          <w:rFonts w:ascii="Calibri" w:hAnsi="Calibri"/>
          <w:bCs/>
          <w:color w:val="1D1B11"/>
          <w:sz w:val="24"/>
          <w:szCs w:val="24"/>
          <w:u w:val="single"/>
        </w:rPr>
        <w:t>Podrobný program na Velikonoční víkend na Staroměstském náměstí</w:t>
      </w:r>
      <w:r w:rsidR="00B55913" w:rsidRPr="00B55913">
        <w:rPr>
          <w:rFonts w:ascii="Calibri" w:hAnsi="Calibri"/>
          <w:bCs/>
          <w:color w:val="1D1B11"/>
          <w:sz w:val="24"/>
          <w:szCs w:val="24"/>
          <w:u w:val="single"/>
        </w:rPr>
        <w:t>:</w:t>
      </w:r>
    </w:p>
    <w:p w14:paraId="4F904921" w14:textId="77777777" w:rsidR="00F86372" w:rsidRDefault="00F86372" w:rsidP="00B55913">
      <w:pPr>
        <w:spacing w:after="0" w:line="240" w:lineRule="auto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</w:p>
    <w:p w14:paraId="33A005FC" w14:textId="77777777" w:rsidR="00F86372" w:rsidRPr="00995965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color w:val="C00000"/>
          <w:highlight w:val="white"/>
          <w:lang w:val="cs-CZ"/>
        </w:rPr>
      </w:pPr>
      <w:r w:rsidRPr="00995965">
        <w:rPr>
          <w:rFonts w:asciiTheme="minorHAnsi" w:hAnsiTheme="minorHAnsi" w:cstheme="minorHAnsi"/>
          <w:b/>
          <w:bCs/>
          <w:color w:val="C00000"/>
          <w:highlight w:val="white"/>
          <w:lang w:val="cs-CZ"/>
        </w:rPr>
        <w:t>2.4. 2026, ZELENÝ čtvrtek</w:t>
      </w:r>
    </w:p>
    <w:p w14:paraId="1D12530A" w14:textId="77777777" w:rsidR="00F86372" w:rsidRPr="00995965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highlight w:val="white"/>
          <w:lang w:val="cs-CZ"/>
        </w:rPr>
      </w:pPr>
      <w:r w:rsidRPr="00995965">
        <w:rPr>
          <w:rFonts w:asciiTheme="minorHAnsi" w:hAnsiTheme="minorHAnsi" w:cstheme="minorHAnsi"/>
          <w:highlight w:val="white"/>
          <w:lang w:val="cs-CZ"/>
        </w:rPr>
        <w:t>16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00 </w:t>
      </w:r>
      <w:r w:rsidRPr="00373D68">
        <w:rPr>
          <w:rFonts w:asciiTheme="minorHAnsi" w:hAnsiTheme="minorHAnsi" w:cstheme="minorHAnsi"/>
          <w:highlight w:val="white"/>
          <w:lang w:val="cs-CZ"/>
        </w:rPr>
        <w:t>–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 17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>00 Hudebně divadelní soubor Kůzle</w:t>
      </w:r>
    </w:p>
    <w:p w14:paraId="63086CD7" w14:textId="77777777" w:rsidR="00F86372" w:rsidRPr="00373D68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highlight w:val="white"/>
          <w:lang w:val="cs-CZ"/>
        </w:rPr>
      </w:pPr>
      <w:r w:rsidRPr="00995965">
        <w:rPr>
          <w:rFonts w:asciiTheme="minorHAnsi" w:hAnsiTheme="minorHAnsi" w:cstheme="minorHAnsi"/>
          <w:highlight w:val="white"/>
          <w:lang w:val="cs-CZ"/>
        </w:rPr>
        <w:t>17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15 </w:t>
      </w:r>
      <w:r w:rsidRPr="00373D68">
        <w:rPr>
          <w:rFonts w:asciiTheme="minorHAnsi" w:hAnsiTheme="minorHAnsi" w:cstheme="minorHAnsi"/>
          <w:highlight w:val="white"/>
          <w:lang w:val="cs-CZ"/>
        </w:rPr>
        <w:t>–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 19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00 Staropražská kapela </w:t>
      </w:r>
      <w:proofErr w:type="spellStart"/>
      <w:r w:rsidRPr="00995965">
        <w:rPr>
          <w:rFonts w:asciiTheme="minorHAnsi" w:hAnsiTheme="minorHAnsi" w:cstheme="minorHAnsi"/>
          <w:highlight w:val="white"/>
          <w:lang w:val="cs-CZ"/>
        </w:rPr>
        <w:t>Třehusk</w:t>
      </w:r>
      <w:proofErr w:type="spellEnd"/>
    </w:p>
    <w:p w14:paraId="3D29478A" w14:textId="77777777" w:rsidR="00F86372" w:rsidRPr="00995965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highlight w:val="white"/>
          <w:lang w:val="cs-CZ"/>
        </w:rPr>
      </w:pPr>
    </w:p>
    <w:p w14:paraId="73AA3B97" w14:textId="77777777" w:rsidR="00F86372" w:rsidRPr="00995965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color w:val="C00000"/>
          <w:highlight w:val="white"/>
          <w:lang w:val="cs-CZ"/>
        </w:rPr>
      </w:pPr>
      <w:r w:rsidRPr="00995965">
        <w:rPr>
          <w:rFonts w:asciiTheme="minorHAnsi" w:hAnsiTheme="minorHAnsi" w:cstheme="minorHAnsi"/>
          <w:b/>
          <w:bCs/>
          <w:color w:val="C00000"/>
          <w:highlight w:val="white"/>
          <w:lang w:val="cs-CZ"/>
        </w:rPr>
        <w:t>3.4. 2026, VELKÝ pátek</w:t>
      </w:r>
    </w:p>
    <w:p w14:paraId="64BD147A" w14:textId="77777777" w:rsidR="00F86372" w:rsidRPr="00995965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highlight w:val="white"/>
          <w:lang w:val="cs-CZ"/>
        </w:rPr>
      </w:pPr>
      <w:r w:rsidRPr="00995965">
        <w:rPr>
          <w:rFonts w:asciiTheme="minorHAnsi" w:hAnsiTheme="minorHAnsi" w:cstheme="minorHAnsi"/>
          <w:highlight w:val="white"/>
          <w:lang w:val="cs-CZ"/>
        </w:rPr>
        <w:t>16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00 </w:t>
      </w:r>
      <w:r w:rsidRPr="00373D68">
        <w:rPr>
          <w:rFonts w:asciiTheme="minorHAnsi" w:hAnsiTheme="minorHAnsi" w:cstheme="minorHAnsi"/>
          <w:highlight w:val="white"/>
          <w:lang w:val="cs-CZ"/>
        </w:rPr>
        <w:t>–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 19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>00 Cimbálová muzika Michala Horsáka</w:t>
      </w:r>
    </w:p>
    <w:p w14:paraId="44C779A4" w14:textId="77777777" w:rsidR="00F86372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b/>
          <w:bCs/>
          <w:highlight w:val="white"/>
          <w:lang w:val="cs-CZ"/>
        </w:rPr>
      </w:pPr>
    </w:p>
    <w:p w14:paraId="339262F1" w14:textId="77777777" w:rsidR="00F86372" w:rsidRPr="00995965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color w:val="C00000"/>
          <w:highlight w:val="white"/>
          <w:lang w:val="cs-CZ"/>
        </w:rPr>
      </w:pPr>
      <w:r w:rsidRPr="00995965">
        <w:rPr>
          <w:rFonts w:asciiTheme="minorHAnsi" w:hAnsiTheme="minorHAnsi" w:cstheme="minorHAnsi"/>
          <w:b/>
          <w:bCs/>
          <w:color w:val="C00000"/>
          <w:highlight w:val="white"/>
          <w:lang w:val="cs-CZ"/>
        </w:rPr>
        <w:t>4.4. 2026, BÍLÁ sobota</w:t>
      </w:r>
    </w:p>
    <w:p w14:paraId="11EA93A4" w14:textId="77777777" w:rsidR="00F86372" w:rsidRPr="00995965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highlight w:val="white"/>
          <w:lang w:val="cs-CZ"/>
        </w:rPr>
      </w:pPr>
      <w:r w:rsidRPr="00995965">
        <w:rPr>
          <w:rFonts w:asciiTheme="minorHAnsi" w:hAnsiTheme="minorHAnsi" w:cstheme="minorHAnsi"/>
          <w:highlight w:val="white"/>
          <w:lang w:val="cs-CZ"/>
        </w:rPr>
        <w:t>11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00 </w:t>
      </w:r>
      <w:r w:rsidRPr="00373D68">
        <w:rPr>
          <w:rFonts w:asciiTheme="minorHAnsi" w:hAnsiTheme="minorHAnsi" w:cstheme="minorHAnsi"/>
          <w:highlight w:val="white"/>
          <w:lang w:val="cs-CZ"/>
        </w:rPr>
        <w:t>–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 15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00 </w:t>
      </w:r>
      <w:r w:rsidRPr="00995965">
        <w:rPr>
          <w:rFonts w:asciiTheme="minorHAnsi" w:hAnsiTheme="minorHAnsi" w:cstheme="minorHAnsi"/>
          <w:color w:val="C00000"/>
          <w:highlight w:val="white"/>
          <w:lang w:val="cs-CZ"/>
        </w:rPr>
        <w:t>Velikonoční dílny</w:t>
      </w:r>
    </w:p>
    <w:p w14:paraId="6F2EB71E" w14:textId="77777777" w:rsidR="00F86372" w:rsidRPr="00995965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highlight w:val="white"/>
          <w:lang w:val="cs-CZ"/>
        </w:rPr>
      </w:pPr>
      <w:r w:rsidRPr="00995965">
        <w:rPr>
          <w:rFonts w:asciiTheme="minorHAnsi" w:hAnsiTheme="minorHAnsi" w:cstheme="minorHAnsi"/>
          <w:highlight w:val="white"/>
          <w:lang w:val="cs-CZ"/>
        </w:rPr>
        <w:t>16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00 </w:t>
      </w:r>
      <w:r w:rsidRPr="00373D68">
        <w:rPr>
          <w:rFonts w:asciiTheme="minorHAnsi" w:hAnsiTheme="minorHAnsi" w:cstheme="minorHAnsi"/>
          <w:highlight w:val="white"/>
          <w:lang w:val="cs-CZ"/>
        </w:rPr>
        <w:t>–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 17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45 Dechová hudba </w:t>
      </w:r>
      <w:proofErr w:type="spellStart"/>
      <w:r w:rsidRPr="00995965">
        <w:rPr>
          <w:rFonts w:asciiTheme="minorHAnsi" w:hAnsiTheme="minorHAnsi" w:cstheme="minorHAnsi"/>
          <w:highlight w:val="white"/>
          <w:lang w:val="cs-CZ"/>
        </w:rPr>
        <w:t>Bořanka</w:t>
      </w:r>
      <w:proofErr w:type="spellEnd"/>
    </w:p>
    <w:p w14:paraId="6E33F11B" w14:textId="77777777" w:rsidR="00F86372" w:rsidRPr="00995965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highlight w:val="white"/>
          <w:lang w:val="cs-CZ"/>
        </w:rPr>
      </w:pPr>
      <w:r w:rsidRPr="00995965">
        <w:rPr>
          <w:rFonts w:asciiTheme="minorHAnsi" w:hAnsiTheme="minorHAnsi" w:cstheme="minorHAnsi"/>
          <w:highlight w:val="white"/>
          <w:lang w:val="cs-CZ"/>
        </w:rPr>
        <w:t>18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15 </w:t>
      </w:r>
      <w:r w:rsidRPr="00373D68">
        <w:rPr>
          <w:rFonts w:asciiTheme="minorHAnsi" w:hAnsiTheme="minorHAnsi" w:cstheme="minorHAnsi"/>
          <w:highlight w:val="white"/>
          <w:lang w:val="cs-CZ"/>
        </w:rPr>
        <w:t>–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 19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00 Jaro Smejkal &amp; </w:t>
      </w:r>
      <w:r>
        <w:rPr>
          <w:rFonts w:asciiTheme="minorHAnsi" w:hAnsiTheme="minorHAnsi" w:cstheme="minorHAnsi"/>
          <w:highlight w:val="white"/>
          <w:lang w:val="cs-CZ"/>
        </w:rPr>
        <w:t xml:space="preserve">dětský pěvecký sbor </w:t>
      </w:r>
      <w:proofErr w:type="spellStart"/>
      <w:r w:rsidRPr="00995965">
        <w:rPr>
          <w:rFonts w:asciiTheme="minorHAnsi" w:hAnsiTheme="minorHAnsi" w:cstheme="minorHAnsi"/>
          <w:highlight w:val="white"/>
          <w:lang w:val="cs-CZ"/>
        </w:rPr>
        <w:t>Jéčko</w:t>
      </w:r>
      <w:proofErr w:type="spellEnd"/>
    </w:p>
    <w:p w14:paraId="59B598B6" w14:textId="77777777" w:rsidR="00F86372" w:rsidRPr="00995965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color w:val="C00000"/>
          <w:highlight w:val="white"/>
          <w:lang w:val="cs-CZ"/>
        </w:rPr>
      </w:pPr>
    </w:p>
    <w:p w14:paraId="26B05A5B" w14:textId="77777777" w:rsidR="00F86372" w:rsidRPr="00995965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color w:val="C00000"/>
          <w:highlight w:val="white"/>
          <w:lang w:val="cs-CZ"/>
        </w:rPr>
      </w:pPr>
      <w:r w:rsidRPr="00995965">
        <w:rPr>
          <w:rFonts w:asciiTheme="minorHAnsi" w:hAnsiTheme="minorHAnsi" w:cstheme="minorHAnsi"/>
          <w:b/>
          <w:bCs/>
          <w:color w:val="C00000"/>
          <w:highlight w:val="white"/>
          <w:lang w:val="cs-CZ"/>
        </w:rPr>
        <w:t>5.4. 2026, Boží Hod Velikonoční neděle</w:t>
      </w:r>
    </w:p>
    <w:p w14:paraId="56871F89" w14:textId="77777777" w:rsidR="00F86372" w:rsidRPr="00995965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highlight w:val="white"/>
          <w:lang w:val="cs-CZ"/>
        </w:rPr>
      </w:pPr>
      <w:r w:rsidRPr="00995965">
        <w:rPr>
          <w:rFonts w:asciiTheme="minorHAnsi" w:hAnsiTheme="minorHAnsi" w:cstheme="minorHAnsi"/>
          <w:highlight w:val="white"/>
          <w:lang w:val="cs-CZ"/>
        </w:rPr>
        <w:t>11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00 </w:t>
      </w:r>
      <w:r w:rsidRPr="00373D68">
        <w:rPr>
          <w:rFonts w:asciiTheme="minorHAnsi" w:hAnsiTheme="minorHAnsi" w:cstheme="minorHAnsi"/>
          <w:highlight w:val="white"/>
          <w:lang w:val="cs-CZ"/>
        </w:rPr>
        <w:t>–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 15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00 </w:t>
      </w:r>
      <w:r w:rsidRPr="00995965">
        <w:rPr>
          <w:rFonts w:asciiTheme="minorHAnsi" w:hAnsiTheme="minorHAnsi" w:cstheme="minorHAnsi"/>
          <w:color w:val="C00000"/>
          <w:highlight w:val="white"/>
          <w:lang w:val="cs-CZ"/>
        </w:rPr>
        <w:t>Velikonoční dílny</w:t>
      </w:r>
    </w:p>
    <w:p w14:paraId="18D1B9BE" w14:textId="77777777" w:rsidR="00F86372" w:rsidRPr="00995965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highlight w:val="white"/>
          <w:lang w:val="cs-CZ"/>
        </w:rPr>
      </w:pPr>
      <w:r w:rsidRPr="00995965">
        <w:rPr>
          <w:rFonts w:asciiTheme="minorHAnsi" w:hAnsiTheme="minorHAnsi" w:cstheme="minorHAnsi"/>
          <w:highlight w:val="white"/>
          <w:lang w:val="cs-CZ"/>
        </w:rPr>
        <w:t>16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00 </w:t>
      </w:r>
      <w:r w:rsidRPr="00373D68">
        <w:rPr>
          <w:rFonts w:asciiTheme="minorHAnsi" w:hAnsiTheme="minorHAnsi" w:cstheme="minorHAnsi"/>
          <w:highlight w:val="white"/>
          <w:lang w:val="cs-CZ"/>
        </w:rPr>
        <w:t>–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 19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>00 Cimbálová muzika Miroslava Kotlára</w:t>
      </w:r>
    </w:p>
    <w:p w14:paraId="40CF61E0" w14:textId="77777777" w:rsidR="00F86372" w:rsidRPr="00995965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highlight w:val="white"/>
          <w:lang w:val="cs-CZ"/>
        </w:rPr>
      </w:pPr>
    </w:p>
    <w:p w14:paraId="6EEA9C86" w14:textId="77777777" w:rsidR="00F86372" w:rsidRPr="0033176B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color w:val="C00000"/>
          <w:highlight w:val="white"/>
          <w:u w:val="single"/>
          <w:lang w:val="cs-CZ"/>
        </w:rPr>
      </w:pPr>
      <w:r w:rsidRPr="0033176B">
        <w:rPr>
          <w:rFonts w:asciiTheme="minorHAnsi" w:hAnsiTheme="minorHAnsi" w:cstheme="minorHAnsi"/>
          <w:b/>
          <w:bCs/>
          <w:color w:val="C00000"/>
          <w:highlight w:val="white"/>
          <w:u w:val="single"/>
          <w:lang w:val="cs-CZ"/>
        </w:rPr>
        <w:t>6.4. 2026, Velikonoční pondělí</w:t>
      </w:r>
    </w:p>
    <w:p w14:paraId="3983ABD4" w14:textId="77777777" w:rsidR="00F86372" w:rsidRPr="00995965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highlight w:val="white"/>
          <w:lang w:val="cs-CZ"/>
        </w:rPr>
      </w:pPr>
      <w:r w:rsidRPr="00995965">
        <w:rPr>
          <w:rFonts w:asciiTheme="minorHAnsi" w:hAnsiTheme="minorHAnsi" w:cstheme="minorHAnsi"/>
          <w:highlight w:val="white"/>
          <w:lang w:val="cs-CZ"/>
        </w:rPr>
        <w:t>15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00 </w:t>
      </w:r>
      <w:r w:rsidRPr="00373D68">
        <w:rPr>
          <w:rFonts w:asciiTheme="minorHAnsi" w:hAnsiTheme="minorHAnsi" w:cstheme="minorHAnsi"/>
          <w:highlight w:val="white"/>
          <w:lang w:val="cs-CZ"/>
        </w:rPr>
        <w:t>–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 16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>00 Divadélko Romaneto: „Jak pan Slepička a paní Kohoutková malovali vajíčka”</w:t>
      </w:r>
    </w:p>
    <w:p w14:paraId="0B63B444" w14:textId="77777777" w:rsidR="00F86372" w:rsidRPr="00995965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highlight w:val="white"/>
          <w:lang w:val="cs-CZ"/>
        </w:rPr>
      </w:pPr>
      <w:r w:rsidRPr="00995965">
        <w:rPr>
          <w:rFonts w:asciiTheme="minorHAnsi" w:hAnsiTheme="minorHAnsi" w:cstheme="minorHAnsi"/>
          <w:highlight w:val="white"/>
          <w:lang w:val="cs-CZ"/>
        </w:rPr>
        <w:t>16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45 </w:t>
      </w:r>
      <w:r w:rsidRPr="00373D68">
        <w:rPr>
          <w:rFonts w:asciiTheme="minorHAnsi" w:hAnsiTheme="minorHAnsi" w:cstheme="minorHAnsi"/>
          <w:highlight w:val="white"/>
          <w:lang w:val="cs-CZ"/>
        </w:rPr>
        <w:t>–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 17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30 Bára </w:t>
      </w:r>
      <w:proofErr w:type="spellStart"/>
      <w:r w:rsidRPr="00995965">
        <w:rPr>
          <w:rFonts w:asciiTheme="minorHAnsi" w:hAnsiTheme="minorHAnsi" w:cstheme="minorHAnsi"/>
          <w:highlight w:val="white"/>
          <w:lang w:val="cs-CZ"/>
        </w:rPr>
        <w:t>Ladrová</w:t>
      </w:r>
      <w:proofErr w:type="spellEnd"/>
      <w:r w:rsidRPr="00995965">
        <w:rPr>
          <w:rFonts w:asciiTheme="minorHAnsi" w:hAnsiTheme="minorHAnsi" w:cstheme="minorHAnsi"/>
          <w:highlight w:val="white"/>
          <w:lang w:val="cs-CZ"/>
        </w:rPr>
        <w:t xml:space="preserve"> a </w:t>
      </w:r>
      <w:r w:rsidRPr="00373D68">
        <w:rPr>
          <w:rFonts w:asciiTheme="minorHAnsi" w:hAnsiTheme="minorHAnsi" w:cstheme="minorHAnsi"/>
          <w:highlight w:val="white"/>
          <w:lang w:val="cs-CZ"/>
        </w:rPr>
        <w:t>kamarádi – Velikonoční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 show pro děti</w:t>
      </w:r>
    </w:p>
    <w:p w14:paraId="0B075CCA" w14:textId="77777777" w:rsidR="00F86372" w:rsidRPr="00995965" w:rsidRDefault="00F86372" w:rsidP="00B55913">
      <w:pPr>
        <w:pStyle w:val="LO-normal"/>
        <w:spacing w:line="240" w:lineRule="auto"/>
        <w:ind w:left="-851"/>
        <w:rPr>
          <w:rFonts w:asciiTheme="minorHAnsi" w:hAnsiTheme="minorHAnsi" w:cstheme="minorHAnsi"/>
          <w:highlight w:val="white"/>
          <w:lang w:val="cs-CZ"/>
        </w:rPr>
      </w:pPr>
      <w:r w:rsidRPr="00995965">
        <w:rPr>
          <w:rFonts w:asciiTheme="minorHAnsi" w:hAnsiTheme="minorHAnsi" w:cstheme="minorHAnsi"/>
          <w:highlight w:val="white"/>
          <w:lang w:val="cs-CZ"/>
        </w:rPr>
        <w:t>18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00 </w:t>
      </w:r>
      <w:r w:rsidRPr="00373D68">
        <w:rPr>
          <w:rFonts w:asciiTheme="minorHAnsi" w:hAnsiTheme="minorHAnsi" w:cstheme="minorHAnsi"/>
          <w:highlight w:val="white"/>
          <w:lang w:val="cs-CZ"/>
        </w:rPr>
        <w:t>–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 19</w:t>
      </w:r>
      <w:r w:rsidRPr="00373D68">
        <w:rPr>
          <w:rFonts w:asciiTheme="minorHAnsi" w:hAnsiTheme="minorHAnsi" w:cstheme="minorHAnsi"/>
          <w:highlight w:val="white"/>
          <w:lang w:val="cs-CZ"/>
        </w:rPr>
        <w:t>.</w:t>
      </w:r>
      <w:r w:rsidRPr="00995965">
        <w:rPr>
          <w:rFonts w:asciiTheme="minorHAnsi" w:hAnsiTheme="minorHAnsi" w:cstheme="minorHAnsi"/>
          <w:highlight w:val="white"/>
          <w:lang w:val="cs-CZ"/>
        </w:rPr>
        <w:t xml:space="preserve">00 Koncert Lara </w:t>
      </w:r>
      <w:proofErr w:type="spellStart"/>
      <w:r w:rsidRPr="00995965">
        <w:rPr>
          <w:rFonts w:asciiTheme="minorHAnsi" w:hAnsiTheme="minorHAnsi" w:cstheme="minorHAnsi"/>
          <w:highlight w:val="white"/>
          <w:lang w:val="cs-CZ"/>
        </w:rPr>
        <w:t>Morr</w:t>
      </w:r>
      <w:proofErr w:type="spellEnd"/>
      <w:r w:rsidRPr="00995965">
        <w:rPr>
          <w:rFonts w:asciiTheme="minorHAnsi" w:hAnsiTheme="minorHAnsi" w:cstheme="minorHAnsi"/>
          <w:highlight w:val="white"/>
          <w:lang w:val="cs-CZ"/>
        </w:rPr>
        <w:t xml:space="preserve"> &amp; live band</w:t>
      </w:r>
    </w:p>
    <w:p w14:paraId="0A77E0BE" w14:textId="77777777" w:rsidR="00F86372" w:rsidRDefault="00F86372" w:rsidP="004F5BB4">
      <w:pPr>
        <w:spacing w:after="0"/>
        <w:ind w:left="-851" w:right="-851"/>
        <w:rPr>
          <w:rFonts w:ascii="Calibri" w:hAnsi="Calibri"/>
          <w:bCs/>
          <w:color w:val="1D1B11"/>
          <w:sz w:val="24"/>
          <w:szCs w:val="24"/>
        </w:rPr>
      </w:pPr>
    </w:p>
    <w:p w14:paraId="6E1BD83C" w14:textId="7080066E" w:rsidR="00621981" w:rsidRDefault="00621981" w:rsidP="004F5BB4">
      <w:pPr>
        <w:spacing w:after="0"/>
        <w:ind w:left="-851" w:right="-851"/>
        <w:rPr>
          <w:rFonts w:ascii="Calibri" w:hAnsi="Calibri"/>
          <w:bCs/>
          <w:color w:val="1D1B11"/>
          <w:sz w:val="24"/>
          <w:szCs w:val="24"/>
        </w:rPr>
      </w:pPr>
      <w:r>
        <w:rPr>
          <w:rFonts w:ascii="Calibri" w:hAnsi="Calibri"/>
          <w:bCs/>
          <w:color w:val="1D1B11"/>
          <w:sz w:val="24"/>
          <w:szCs w:val="24"/>
        </w:rPr>
        <w:t>Program na Václavském náměstí najdete na www.trhypraha.cz.</w:t>
      </w:r>
    </w:p>
    <w:p w14:paraId="6E60D911" w14:textId="77777777" w:rsidR="00F86372" w:rsidRDefault="00F86372" w:rsidP="004F5BB4">
      <w:pPr>
        <w:spacing w:after="0"/>
        <w:ind w:left="-851" w:right="-851"/>
        <w:rPr>
          <w:rFonts w:ascii="Calibri" w:hAnsi="Calibri"/>
          <w:bCs/>
          <w:color w:val="1D1B11"/>
          <w:sz w:val="24"/>
          <w:szCs w:val="24"/>
        </w:rPr>
      </w:pPr>
    </w:p>
    <w:p w14:paraId="4912993E" w14:textId="77777777" w:rsidR="003A312E" w:rsidRDefault="003A312E" w:rsidP="003A312E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</w:p>
    <w:p w14:paraId="5E5683D8" w14:textId="77777777" w:rsidR="00B55913" w:rsidRDefault="00B55913" w:rsidP="003A312E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</w:p>
    <w:p w14:paraId="7F1DDEA8" w14:textId="620175F6" w:rsidR="003A312E" w:rsidRPr="001D1E54" w:rsidRDefault="003A312E" w:rsidP="003A312E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  <w:r w:rsidRPr="001D1E54">
        <w:rPr>
          <w:rFonts w:ascii="Calibri" w:hAnsi="Calibri"/>
          <w:bCs/>
          <w:color w:val="1D1B11"/>
          <w:sz w:val="24"/>
          <w:szCs w:val="24"/>
        </w:rPr>
        <w:t xml:space="preserve">Prodejní stánky s občerstvením, dárkovými předměty a dekoracemi budou otevřené každý den od 10.00 do 22.00 hodin. Více informací najdou návštěvníci na </w:t>
      </w:r>
      <w:r w:rsidRPr="002C33CD">
        <w:rPr>
          <w:rFonts w:ascii="Calibri" w:hAnsi="Calibri"/>
          <w:bCs/>
          <w:sz w:val="24"/>
          <w:szCs w:val="24"/>
        </w:rPr>
        <w:t>webu </w:t>
      </w:r>
      <w:hyperlink r:id="rId7" w:history="1">
        <w:r w:rsidRPr="002C33CD">
          <w:rPr>
            <w:rStyle w:val="Hypertextovodkaz"/>
            <w:rFonts w:ascii="Calibri" w:hAnsi="Calibri"/>
            <w:bCs/>
            <w:color w:val="auto"/>
            <w:sz w:val="24"/>
            <w:szCs w:val="24"/>
          </w:rPr>
          <w:t>www.trhypraha.cz</w:t>
        </w:r>
      </w:hyperlink>
      <w:r w:rsidRPr="002C33CD">
        <w:rPr>
          <w:rFonts w:ascii="Calibri" w:hAnsi="Calibri"/>
          <w:bCs/>
          <w:sz w:val="24"/>
          <w:szCs w:val="24"/>
        </w:rPr>
        <w:t xml:space="preserve"> a sociálních </w:t>
      </w:r>
      <w:r>
        <w:rPr>
          <w:rFonts w:ascii="Calibri" w:hAnsi="Calibri"/>
          <w:bCs/>
          <w:color w:val="1D1B11"/>
          <w:sz w:val="24"/>
          <w:szCs w:val="24"/>
        </w:rPr>
        <w:t>sítích.</w:t>
      </w:r>
    </w:p>
    <w:p w14:paraId="37F3DBC7" w14:textId="77777777" w:rsidR="003A312E" w:rsidRDefault="003A312E" w:rsidP="003A312E">
      <w:pPr>
        <w:pBdr>
          <w:bottom w:val="single" w:sz="12" w:space="1" w:color="auto"/>
        </w:pBdr>
        <w:spacing w:after="0"/>
        <w:ind w:left="-851" w:right="-851"/>
        <w:rPr>
          <w:rFonts w:ascii="Calibri" w:hAnsi="Calibri"/>
          <w:bCs/>
          <w:color w:val="1D1B11"/>
          <w:sz w:val="24"/>
          <w:szCs w:val="24"/>
        </w:rPr>
      </w:pPr>
    </w:p>
    <w:p w14:paraId="214327CD" w14:textId="77777777" w:rsidR="003A312E" w:rsidRDefault="003A312E" w:rsidP="003A312E">
      <w:pPr>
        <w:spacing w:after="0"/>
        <w:ind w:left="-851" w:right="-851"/>
        <w:jc w:val="center"/>
        <w:rPr>
          <w:rFonts w:ascii="Calibri" w:hAnsi="Calibri"/>
          <w:bCs/>
          <w:color w:val="1D1B11"/>
          <w:sz w:val="24"/>
          <w:szCs w:val="24"/>
        </w:rPr>
      </w:pPr>
    </w:p>
    <w:p w14:paraId="04CD1EF4" w14:textId="22DC2A0C" w:rsidR="003A312E" w:rsidRPr="003A312E" w:rsidRDefault="003A312E" w:rsidP="003A312E">
      <w:pPr>
        <w:spacing w:after="0" w:line="276" w:lineRule="auto"/>
        <w:ind w:left="-851" w:right="-851"/>
        <w:jc w:val="center"/>
        <w:rPr>
          <w:rFonts w:ascii="Calibri" w:hAnsi="Calibri"/>
          <w:color w:val="3B3838" w:themeColor="background2" w:themeShade="40"/>
          <w:sz w:val="20"/>
          <w:szCs w:val="20"/>
        </w:rPr>
      </w:pPr>
      <w:r w:rsidRPr="003A312E">
        <w:rPr>
          <w:rStyle w:val="Hypertextovodkaz"/>
          <w:rFonts w:cstheme="minorHAnsi"/>
          <w:color w:val="auto"/>
          <w:sz w:val="20"/>
          <w:szCs w:val="20"/>
          <w:u w:val="none"/>
        </w:rPr>
        <w:t xml:space="preserve">Partneři dětských velikonočních dílen jsou CK Alexandria a </w:t>
      </w:r>
      <w:proofErr w:type="spellStart"/>
      <w:r w:rsidRPr="003A312E">
        <w:rPr>
          <w:rStyle w:val="Hypertextovodkaz"/>
          <w:rFonts w:cstheme="minorHAnsi"/>
          <w:color w:val="auto"/>
          <w:sz w:val="20"/>
          <w:szCs w:val="20"/>
          <w:u w:val="none"/>
        </w:rPr>
        <w:t>ZOOpark</w:t>
      </w:r>
      <w:proofErr w:type="spellEnd"/>
      <w:r w:rsidRPr="003A312E">
        <w:rPr>
          <w:rStyle w:val="Hypertextovodkaz"/>
          <w:rFonts w:cstheme="minorHAnsi"/>
          <w:color w:val="auto"/>
          <w:sz w:val="20"/>
          <w:szCs w:val="20"/>
          <w:u w:val="none"/>
        </w:rPr>
        <w:t xml:space="preserve"> Zájezd, za odměny pro děti děkujeme společnostem </w:t>
      </w:r>
      <w:proofErr w:type="spellStart"/>
      <w:r w:rsidRPr="003A312E">
        <w:rPr>
          <w:rStyle w:val="Hypertextovodkaz"/>
          <w:rFonts w:cstheme="minorHAnsi"/>
          <w:color w:val="auto"/>
          <w:sz w:val="20"/>
          <w:szCs w:val="20"/>
          <w:u w:val="none"/>
        </w:rPr>
        <w:t>Vyplatíse</w:t>
      </w:r>
      <w:proofErr w:type="spellEnd"/>
      <w:r w:rsidRPr="003A312E">
        <w:rPr>
          <w:rStyle w:val="Hypertextovodkaz"/>
          <w:rFonts w:cstheme="minorHAnsi"/>
          <w:color w:val="auto"/>
          <w:sz w:val="20"/>
          <w:szCs w:val="20"/>
          <w:u w:val="none"/>
        </w:rPr>
        <w:t xml:space="preserve"> a MOCCA. Partnery trhů jsou také společnosti </w:t>
      </w:r>
      <w:r w:rsidRPr="003A312E">
        <w:rPr>
          <w:rFonts w:ascii="Calibri" w:hAnsi="Calibri"/>
          <w:color w:val="3B3838" w:themeColor="background2" w:themeShade="40"/>
          <w:sz w:val="20"/>
          <w:szCs w:val="20"/>
        </w:rPr>
        <w:t xml:space="preserve">Pepsi, </w:t>
      </w:r>
      <w:proofErr w:type="spellStart"/>
      <w:r w:rsidRPr="003A312E">
        <w:rPr>
          <w:rFonts w:ascii="Calibri" w:hAnsi="Calibri"/>
          <w:color w:val="3B3838" w:themeColor="background2" w:themeShade="40"/>
          <w:sz w:val="20"/>
          <w:szCs w:val="20"/>
        </w:rPr>
        <w:t>Decoled</w:t>
      </w:r>
      <w:proofErr w:type="spellEnd"/>
      <w:r w:rsidRPr="003A312E">
        <w:rPr>
          <w:rFonts w:ascii="Calibri" w:hAnsi="Calibri"/>
          <w:color w:val="3B3838" w:themeColor="background2" w:themeShade="40"/>
          <w:sz w:val="20"/>
          <w:szCs w:val="20"/>
        </w:rPr>
        <w:t xml:space="preserve">, Pilsner Urquell, </w:t>
      </w:r>
      <w:proofErr w:type="spellStart"/>
      <w:r w:rsidRPr="003A312E">
        <w:rPr>
          <w:rFonts w:ascii="Calibri" w:hAnsi="Calibri"/>
          <w:color w:val="3B3838" w:themeColor="background2" w:themeShade="40"/>
          <w:sz w:val="20"/>
          <w:szCs w:val="20"/>
        </w:rPr>
        <w:t>Hitrádio</w:t>
      </w:r>
      <w:proofErr w:type="spellEnd"/>
      <w:r w:rsidRPr="003A312E">
        <w:rPr>
          <w:rFonts w:ascii="Calibri" w:hAnsi="Calibri"/>
          <w:color w:val="3B3838" w:themeColor="background2" w:themeShade="40"/>
          <w:sz w:val="20"/>
          <w:szCs w:val="20"/>
        </w:rPr>
        <w:t xml:space="preserve"> City a Český rozhlas Rádio Praha a</w:t>
      </w:r>
      <w:r w:rsidRPr="003A312E">
        <w:rPr>
          <w:rFonts w:ascii="Calibri" w:hAnsi="Calibri"/>
          <w:b/>
          <w:bCs/>
          <w:color w:val="3B3838" w:themeColor="background2" w:themeShade="40"/>
          <w:sz w:val="20"/>
          <w:szCs w:val="20"/>
        </w:rPr>
        <w:t xml:space="preserve"> </w:t>
      </w:r>
      <w:r w:rsidRPr="003A312E">
        <w:rPr>
          <w:rFonts w:ascii="Calibri" w:hAnsi="Calibri"/>
          <w:color w:val="3B3838" w:themeColor="background2" w:themeShade="40"/>
          <w:sz w:val="20"/>
          <w:szCs w:val="20"/>
        </w:rPr>
        <w:t>hlavní město Praha.</w:t>
      </w:r>
    </w:p>
    <w:p w14:paraId="4C293641" w14:textId="77777777" w:rsidR="003A312E" w:rsidRPr="003A312E" w:rsidRDefault="003A312E" w:rsidP="003A312E">
      <w:pPr>
        <w:spacing w:after="0" w:line="276" w:lineRule="auto"/>
        <w:ind w:left="-851" w:right="-851"/>
        <w:jc w:val="center"/>
        <w:rPr>
          <w:rFonts w:ascii="Calibri" w:hAnsi="Calibri"/>
          <w:b/>
          <w:bCs/>
          <w:color w:val="3B3838" w:themeColor="background2" w:themeShade="40"/>
          <w:sz w:val="20"/>
          <w:szCs w:val="20"/>
        </w:rPr>
      </w:pPr>
    </w:p>
    <w:p w14:paraId="64133D9E" w14:textId="77777777" w:rsidR="003A312E" w:rsidRPr="003A312E" w:rsidRDefault="003A312E" w:rsidP="003A312E">
      <w:pPr>
        <w:spacing w:after="0" w:line="276" w:lineRule="auto"/>
        <w:ind w:left="-851" w:right="-851"/>
        <w:jc w:val="center"/>
        <w:rPr>
          <w:rFonts w:ascii="Calibri" w:hAnsi="Calibri"/>
          <w:b/>
          <w:bCs/>
          <w:color w:val="3B3838" w:themeColor="background2" w:themeShade="40"/>
          <w:sz w:val="20"/>
          <w:szCs w:val="20"/>
        </w:rPr>
      </w:pPr>
      <w:r w:rsidRPr="003A312E">
        <w:rPr>
          <w:rFonts w:ascii="Calibri" w:hAnsi="Calibri"/>
          <w:b/>
          <w:bCs/>
          <w:color w:val="3B3838" w:themeColor="background2" w:themeShade="40"/>
          <w:sz w:val="20"/>
          <w:szCs w:val="20"/>
        </w:rPr>
        <w:t>Kontakt pro bližší informace:</w:t>
      </w:r>
    </w:p>
    <w:p w14:paraId="24248C18" w14:textId="0CF7C87A" w:rsidR="0011309C" w:rsidRPr="003A312E" w:rsidRDefault="003A312E" w:rsidP="003A312E">
      <w:pPr>
        <w:spacing w:after="0"/>
        <w:ind w:left="-851" w:right="-851"/>
        <w:jc w:val="center"/>
        <w:rPr>
          <w:sz w:val="20"/>
          <w:szCs w:val="20"/>
        </w:rPr>
      </w:pPr>
      <w:r w:rsidRPr="003A312E">
        <w:rPr>
          <w:rFonts w:ascii="Calibri" w:hAnsi="Calibri"/>
          <w:color w:val="3B3838" w:themeColor="background2" w:themeShade="40"/>
          <w:sz w:val="20"/>
          <w:szCs w:val="20"/>
        </w:rPr>
        <w:t>Hana Tietze</w:t>
      </w:r>
      <w:r w:rsidRPr="003A312E">
        <w:rPr>
          <w:rFonts w:ascii="Calibri" w:hAnsi="Calibri"/>
          <w:color w:val="3B3838" w:themeColor="background2" w:themeShade="40"/>
          <w:sz w:val="20"/>
          <w:szCs w:val="20"/>
        </w:rPr>
        <w:br/>
        <w:t>mluvčí Velikonočních trhů na Staroměstském a Václavském náměstí 2026</w:t>
      </w:r>
      <w:r w:rsidRPr="003A312E">
        <w:rPr>
          <w:rFonts w:ascii="Calibri" w:hAnsi="Calibri"/>
          <w:color w:val="3B3838" w:themeColor="background2" w:themeShade="40"/>
          <w:sz w:val="20"/>
          <w:szCs w:val="20"/>
        </w:rPr>
        <w:br/>
        <w:t>Mobil: 602 168 014</w:t>
      </w:r>
      <w:r w:rsidRPr="003A312E">
        <w:rPr>
          <w:rFonts w:ascii="Calibri" w:hAnsi="Calibri"/>
          <w:color w:val="3B3838" w:themeColor="background2" w:themeShade="40"/>
          <w:sz w:val="20"/>
          <w:szCs w:val="20"/>
        </w:rPr>
        <w:br/>
        <w:t>E-m</w:t>
      </w:r>
      <w:r w:rsidRPr="003A312E">
        <w:rPr>
          <w:rFonts w:ascii="Calibri" w:hAnsi="Calibri"/>
          <w:sz w:val="20"/>
          <w:szCs w:val="20"/>
        </w:rPr>
        <w:t xml:space="preserve">ail: </w:t>
      </w:r>
      <w:hyperlink r:id="rId8" w:history="1">
        <w:r w:rsidRPr="003A312E">
          <w:rPr>
            <w:rStyle w:val="Hypertextovodkaz"/>
            <w:rFonts w:ascii="Calibri" w:hAnsi="Calibri"/>
            <w:color w:val="auto"/>
            <w:sz w:val="20"/>
            <w:szCs w:val="20"/>
          </w:rPr>
          <w:t>press@taiko.cz</w:t>
        </w:r>
      </w:hyperlink>
      <w:bookmarkEnd w:id="0"/>
    </w:p>
    <w:sectPr w:rsidR="0011309C" w:rsidRPr="003A312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C75E7" w14:textId="77777777" w:rsidR="006476C3" w:rsidRDefault="006476C3" w:rsidP="00947B50">
      <w:pPr>
        <w:spacing w:after="0" w:line="240" w:lineRule="auto"/>
      </w:pPr>
      <w:r>
        <w:separator/>
      </w:r>
    </w:p>
  </w:endnote>
  <w:endnote w:type="continuationSeparator" w:id="0">
    <w:p w14:paraId="2E321A53" w14:textId="77777777" w:rsidR="006476C3" w:rsidRDefault="006476C3" w:rsidP="0094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6D66" w14:textId="419C1897" w:rsidR="00947B50" w:rsidRPr="00947B50" w:rsidRDefault="00947B50">
    <w:pPr>
      <w:pStyle w:val="Zpat"/>
      <w:rPr>
        <w:color w:val="000000" w:themeColor="text1"/>
      </w:rPr>
    </w:pPr>
    <w:hyperlink r:id="rId1" w:history="1">
      <w:r w:rsidRPr="00947B50">
        <w:rPr>
          <w:rStyle w:val="Hypertextovodkaz"/>
          <w:color w:val="000000" w:themeColor="text1"/>
          <w:u w:val="none"/>
        </w:rPr>
        <w:t>www.taiko</w:t>
      </w:r>
    </w:hyperlink>
    <w:r w:rsidRPr="00947B50">
      <w:rPr>
        <w:color w:val="000000" w:themeColor="text1"/>
      </w:rPr>
      <w:t>.</w:t>
    </w:r>
    <w:r w:rsidR="00AA051C">
      <w:rPr>
        <w:color w:val="000000" w:themeColor="text1"/>
      </w:rPr>
      <w:t>cz</w:t>
    </w:r>
    <w:r w:rsidRPr="00947B50">
      <w:rPr>
        <w:color w:val="000000" w:themeColor="text1"/>
      </w:rPr>
      <w:tab/>
    </w:r>
    <w:r w:rsidRPr="00947B50">
      <w:rPr>
        <w:color w:val="000000" w:themeColor="text1"/>
      </w:rPr>
      <w:tab/>
    </w:r>
    <w:hyperlink r:id="rId2" w:history="1">
      <w:r w:rsidRPr="00947B50">
        <w:rPr>
          <w:rStyle w:val="Hypertextovodkaz"/>
          <w:color w:val="000000" w:themeColor="text1"/>
          <w:u w:val="none"/>
        </w:rPr>
        <w:t>www.trhypraha.cz</w:t>
      </w:r>
    </w:hyperlink>
    <w:r w:rsidRPr="00947B50">
      <w:rPr>
        <w:color w:val="000000" w:themeColor="tex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88311" w14:textId="77777777" w:rsidR="006476C3" w:rsidRDefault="006476C3" w:rsidP="00947B50">
      <w:pPr>
        <w:spacing w:after="0" w:line="240" w:lineRule="auto"/>
      </w:pPr>
      <w:r>
        <w:separator/>
      </w:r>
    </w:p>
  </w:footnote>
  <w:footnote w:type="continuationSeparator" w:id="0">
    <w:p w14:paraId="236C82FC" w14:textId="77777777" w:rsidR="006476C3" w:rsidRDefault="006476C3" w:rsidP="0094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7CEB" w14:textId="33F9CF3D" w:rsidR="00947B50" w:rsidRDefault="00D0229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8B4BA7" wp14:editId="58E5906B">
          <wp:simplePos x="0" y="0"/>
          <wp:positionH relativeFrom="column">
            <wp:posOffset>1675765</wp:posOffset>
          </wp:positionH>
          <wp:positionV relativeFrom="paragraph">
            <wp:posOffset>-388620</wp:posOffset>
          </wp:positionV>
          <wp:extent cx="2692400" cy="1775460"/>
          <wp:effectExtent l="0" t="0" r="0" b="0"/>
          <wp:wrapTight wrapText="bothSides">
            <wp:wrapPolygon edited="0">
              <wp:start x="0" y="0"/>
              <wp:lineTo x="0" y="21322"/>
              <wp:lineTo x="21396" y="21322"/>
              <wp:lineTo x="2139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177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939"/>
    <w:multiLevelType w:val="hybridMultilevel"/>
    <w:tmpl w:val="D5AA7C52"/>
    <w:lvl w:ilvl="0" w:tplc="E1D68AD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E14C2F"/>
    <w:multiLevelType w:val="multilevel"/>
    <w:tmpl w:val="B81C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736637"/>
    <w:multiLevelType w:val="multilevel"/>
    <w:tmpl w:val="2896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708103">
    <w:abstractNumId w:val="1"/>
  </w:num>
  <w:num w:numId="2" w16cid:durableId="1127771674">
    <w:abstractNumId w:val="2"/>
  </w:num>
  <w:num w:numId="3" w16cid:durableId="23320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50"/>
    <w:rsid w:val="00020055"/>
    <w:rsid w:val="00021318"/>
    <w:rsid w:val="000303EA"/>
    <w:rsid w:val="00034B2B"/>
    <w:rsid w:val="00035C46"/>
    <w:rsid w:val="00054A83"/>
    <w:rsid w:val="000569B5"/>
    <w:rsid w:val="0006271D"/>
    <w:rsid w:val="0006283E"/>
    <w:rsid w:val="00071D0E"/>
    <w:rsid w:val="00083FB8"/>
    <w:rsid w:val="000A5634"/>
    <w:rsid w:val="000B37D5"/>
    <w:rsid w:val="000B53D7"/>
    <w:rsid w:val="000C3031"/>
    <w:rsid w:val="000C6578"/>
    <w:rsid w:val="000D13CE"/>
    <w:rsid w:val="000E7E3D"/>
    <w:rsid w:val="000F23AD"/>
    <w:rsid w:val="000F4148"/>
    <w:rsid w:val="0011309C"/>
    <w:rsid w:val="00114366"/>
    <w:rsid w:val="0012551A"/>
    <w:rsid w:val="001413AE"/>
    <w:rsid w:val="00144819"/>
    <w:rsid w:val="00157208"/>
    <w:rsid w:val="001729DA"/>
    <w:rsid w:val="00174EAF"/>
    <w:rsid w:val="00182180"/>
    <w:rsid w:val="00183CBA"/>
    <w:rsid w:val="00184553"/>
    <w:rsid w:val="00190F78"/>
    <w:rsid w:val="001934BE"/>
    <w:rsid w:val="0019520E"/>
    <w:rsid w:val="001A4E45"/>
    <w:rsid w:val="001A5AB8"/>
    <w:rsid w:val="001A6AFD"/>
    <w:rsid w:val="001B0C99"/>
    <w:rsid w:val="001E12BB"/>
    <w:rsid w:val="001E6B21"/>
    <w:rsid w:val="00205107"/>
    <w:rsid w:val="002147E8"/>
    <w:rsid w:val="00221A7D"/>
    <w:rsid w:val="0022402E"/>
    <w:rsid w:val="00271811"/>
    <w:rsid w:val="00275068"/>
    <w:rsid w:val="00283778"/>
    <w:rsid w:val="0029423A"/>
    <w:rsid w:val="002A2C9A"/>
    <w:rsid w:val="002D5CBA"/>
    <w:rsid w:val="002D6FB4"/>
    <w:rsid w:val="002F4891"/>
    <w:rsid w:val="00306B46"/>
    <w:rsid w:val="00313ABB"/>
    <w:rsid w:val="0031728D"/>
    <w:rsid w:val="00321468"/>
    <w:rsid w:val="0033176B"/>
    <w:rsid w:val="00353390"/>
    <w:rsid w:val="0036168B"/>
    <w:rsid w:val="00367BC3"/>
    <w:rsid w:val="003928F1"/>
    <w:rsid w:val="00393300"/>
    <w:rsid w:val="003A312E"/>
    <w:rsid w:val="003A428B"/>
    <w:rsid w:val="003B08F7"/>
    <w:rsid w:val="003B5FA0"/>
    <w:rsid w:val="003D01DC"/>
    <w:rsid w:val="003D6E63"/>
    <w:rsid w:val="003F0415"/>
    <w:rsid w:val="003F631C"/>
    <w:rsid w:val="0040169A"/>
    <w:rsid w:val="004024F9"/>
    <w:rsid w:val="0040256E"/>
    <w:rsid w:val="00405E93"/>
    <w:rsid w:val="004114A8"/>
    <w:rsid w:val="00423575"/>
    <w:rsid w:val="00423E48"/>
    <w:rsid w:val="00433AF2"/>
    <w:rsid w:val="00441E47"/>
    <w:rsid w:val="004535E4"/>
    <w:rsid w:val="00476A98"/>
    <w:rsid w:val="00477EB8"/>
    <w:rsid w:val="0049643E"/>
    <w:rsid w:val="004A0062"/>
    <w:rsid w:val="004B222B"/>
    <w:rsid w:val="004B22B8"/>
    <w:rsid w:val="004C4F7C"/>
    <w:rsid w:val="004C56D7"/>
    <w:rsid w:val="004D7332"/>
    <w:rsid w:val="004E6DD7"/>
    <w:rsid w:val="004F5BB4"/>
    <w:rsid w:val="0051003A"/>
    <w:rsid w:val="005173B2"/>
    <w:rsid w:val="0052576B"/>
    <w:rsid w:val="0054210C"/>
    <w:rsid w:val="00542C3E"/>
    <w:rsid w:val="005468FA"/>
    <w:rsid w:val="00551CD2"/>
    <w:rsid w:val="005547B2"/>
    <w:rsid w:val="00566BEB"/>
    <w:rsid w:val="005676F7"/>
    <w:rsid w:val="005745E8"/>
    <w:rsid w:val="00585A21"/>
    <w:rsid w:val="0059248E"/>
    <w:rsid w:val="005A2B68"/>
    <w:rsid w:val="005B59DB"/>
    <w:rsid w:val="005B79B6"/>
    <w:rsid w:val="005D1DD1"/>
    <w:rsid w:val="005E133B"/>
    <w:rsid w:val="005E6715"/>
    <w:rsid w:val="005F0ED5"/>
    <w:rsid w:val="005F57DA"/>
    <w:rsid w:val="006011D4"/>
    <w:rsid w:val="006035A5"/>
    <w:rsid w:val="00604D0B"/>
    <w:rsid w:val="0061274D"/>
    <w:rsid w:val="00621981"/>
    <w:rsid w:val="00622FDB"/>
    <w:rsid w:val="00645366"/>
    <w:rsid w:val="006476C3"/>
    <w:rsid w:val="0066746C"/>
    <w:rsid w:val="0067124C"/>
    <w:rsid w:val="00682AC4"/>
    <w:rsid w:val="0068502B"/>
    <w:rsid w:val="00691809"/>
    <w:rsid w:val="00694678"/>
    <w:rsid w:val="00696A01"/>
    <w:rsid w:val="006A2330"/>
    <w:rsid w:val="006A6835"/>
    <w:rsid w:val="006A74E1"/>
    <w:rsid w:val="006B2FE2"/>
    <w:rsid w:val="006B4688"/>
    <w:rsid w:val="006B558A"/>
    <w:rsid w:val="006D382C"/>
    <w:rsid w:val="006D4BEB"/>
    <w:rsid w:val="006E0860"/>
    <w:rsid w:val="006E1186"/>
    <w:rsid w:val="006F0096"/>
    <w:rsid w:val="006F2D0D"/>
    <w:rsid w:val="007217DE"/>
    <w:rsid w:val="00733F55"/>
    <w:rsid w:val="00736E83"/>
    <w:rsid w:val="00746E19"/>
    <w:rsid w:val="007473B0"/>
    <w:rsid w:val="00752D15"/>
    <w:rsid w:val="007559AF"/>
    <w:rsid w:val="00765BC6"/>
    <w:rsid w:val="00767F40"/>
    <w:rsid w:val="00770E3A"/>
    <w:rsid w:val="00784B59"/>
    <w:rsid w:val="007A2091"/>
    <w:rsid w:val="007B606C"/>
    <w:rsid w:val="007C1F3F"/>
    <w:rsid w:val="007D5825"/>
    <w:rsid w:val="007D79FD"/>
    <w:rsid w:val="007E07E1"/>
    <w:rsid w:val="007E7351"/>
    <w:rsid w:val="007F7C3F"/>
    <w:rsid w:val="00810445"/>
    <w:rsid w:val="00821F92"/>
    <w:rsid w:val="00824BDA"/>
    <w:rsid w:val="008263AF"/>
    <w:rsid w:val="008409EA"/>
    <w:rsid w:val="008503AA"/>
    <w:rsid w:val="008616B7"/>
    <w:rsid w:val="00862DB6"/>
    <w:rsid w:val="00882B67"/>
    <w:rsid w:val="00886F0C"/>
    <w:rsid w:val="0088718E"/>
    <w:rsid w:val="008A07D6"/>
    <w:rsid w:val="008A26D3"/>
    <w:rsid w:val="008A441E"/>
    <w:rsid w:val="008B0F1E"/>
    <w:rsid w:val="008C7731"/>
    <w:rsid w:val="008D23B8"/>
    <w:rsid w:val="008E44F3"/>
    <w:rsid w:val="009063A8"/>
    <w:rsid w:val="009074F8"/>
    <w:rsid w:val="00907D7C"/>
    <w:rsid w:val="00912E9C"/>
    <w:rsid w:val="00947B50"/>
    <w:rsid w:val="00947FA6"/>
    <w:rsid w:val="009615FF"/>
    <w:rsid w:val="00964B1A"/>
    <w:rsid w:val="00965681"/>
    <w:rsid w:val="00966B41"/>
    <w:rsid w:val="009A0FC2"/>
    <w:rsid w:val="009A15D1"/>
    <w:rsid w:val="009A20D4"/>
    <w:rsid w:val="009A75FB"/>
    <w:rsid w:val="009C050A"/>
    <w:rsid w:val="009C13D2"/>
    <w:rsid w:val="009D4E63"/>
    <w:rsid w:val="009E237F"/>
    <w:rsid w:val="009F7843"/>
    <w:rsid w:val="00A0043F"/>
    <w:rsid w:val="00A03940"/>
    <w:rsid w:val="00A069C5"/>
    <w:rsid w:val="00A2160F"/>
    <w:rsid w:val="00A22A28"/>
    <w:rsid w:val="00A2488E"/>
    <w:rsid w:val="00A24EE8"/>
    <w:rsid w:val="00A2574B"/>
    <w:rsid w:val="00A35F6A"/>
    <w:rsid w:val="00A440FE"/>
    <w:rsid w:val="00A44243"/>
    <w:rsid w:val="00A64DAC"/>
    <w:rsid w:val="00A703B0"/>
    <w:rsid w:val="00A732CE"/>
    <w:rsid w:val="00A86095"/>
    <w:rsid w:val="00A87560"/>
    <w:rsid w:val="00A978F8"/>
    <w:rsid w:val="00AA051C"/>
    <w:rsid w:val="00AA51C7"/>
    <w:rsid w:val="00AC1100"/>
    <w:rsid w:val="00AE4ADB"/>
    <w:rsid w:val="00AE7165"/>
    <w:rsid w:val="00AF2F8D"/>
    <w:rsid w:val="00AF3B00"/>
    <w:rsid w:val="00B033C7"/>
    <w:rsid w:val="00B10272"/>
    <w:rsid w:val="00B11678"/>
    <w:rsid w:val="00B11706"/>
    <w:rsid w:val="00B164BA"/>
    <w:rsid w:val="00B21CE8"/>
    <w:rsid w:val="00B257CB"/>
    <w:rsid w:val="00B55913"/>
    <w:rsid w:val="00B629C4"/>
    <w:rsid w:val="00B654DF"/>
    <w:rsid w:val="00B85FCE"/>
    <w:rsid w:val="00B87DEB"/>
    <w:rsid w:val="00BA3242"/>
    <w:rsid w:val="00BA7C4F"/>
    <w:rsid w:val="00BB1C35"/>
    <w:rsid w:val="00BC2ED7"/>
    <w:rsid w:val="00C060ED"/>
    <w:rsid w:val="00C11C45"/>
    <w:rsid w:val="00C17665"/>
    <w:rsid w:val="00C21880"/>
    <w:rsid w:val="00C24712"/>
    <w:rsid w:val="00C276DE"/>
    <w:rsid w:val="00C33EB5"/>
    <w:rsid w:val="00C410E7"/>
    <w:rsid w:val="00C41A97"/>
    <w:rsid w:val="00C45CD3"/>
    <w:rsid w:val="00C538B8"/>
    <w:rsid w:val="00C54F0F"/>
    <w:rsid w:val="00C61456"/>
    <w:rsid w:val="00C62AB3"/>
    <w:rsid w:val="00C6537C"/>
    <w:rsid w:val="00C65DFC"/>
    <w:rsid w:val="00C90B26"/>
    <w:rsid w:val="00CA1352"/>
    <w:rsid w:val="00CA2DE7"/>
    <w:rsid w:val="00CE4438"/>
    <w:rsid w:val="00CF249D"/>
    <w:rsid w:val="00CF4DFE"/>
    <w:rsid w:val="00D02297"/>
    <w:rsid w:val="00D02470"/>
    <w:rsid w:val="00D12291"/>
    <w:rsid w:val="00D179D5"/>
    <w:rsid w:val="00D206B3"/>
    <w:rsid w:val="00D27DD7"/>
    <w:rsid w:val="00D304F4"/>
    <w:rsid w:val="00D32242"/>
    <w:rsid w:val="00D40BC2"/>
    <w:rsid w:val="00D451FF"/>
    <w:rsid w:val="00D46CCE"/>
    <w:rsid w:val="00D5014B"/>
    <w:rsid w:val="00D7167D"/>
    <w:rsid w:val="00D72509"/>
    <w:rsid w:val="00D74731"/>
    <w:rsid w:val="00D82C81"/>
    <w:rsid w:val="00D866C3"/>
    <w:rsid w:val="00D86DFA"/>
    <w:rsid w:val="00D93B6A"/>
    <w:rsid w:val="00D94EFD"/>
    <w:rsid w:val="00DB63A2"/>
    <w:rsid w:val="00DC1C52"/>
    <w:rsid w:val="00DC2171"/>
    <w:rsid w:val="00DC3834"/>
    <w:rsid w:val="00DC5C3F"/>
    <w:rsid w:val="00DD4696"/>
    <w:rsid w:val="00DE1E0B"/>
    <w:rsid w:val="00DF5F57"/>
    <w:rsid w:val="00E062EF"/>
    <w:rsid w:val="00E12EC9"/>
    <w:rsid w:val="00E15D34"/>
    <w:rsid w:val="00E23380"/>
    <w:rsid w:val="00E25B36"/>
    <w:rsid w:val="00E31FFA"/>
    <w:rsid w:val="00E334D9"/>
    <w:rsid w:val="00E5169A"/>
    <w:rsid w:val="00E532BF"/>
    <w:rsid w:val="00E55FDB"/>
    <w:rsid w:val="00E56367"/>
    <w:rsid w:val="00E66CDA"/>
    <w:rsid w:val="00E8273E"/>
    <w:rsid w:val="00E8607E"/>
    <w:rsid w:val="00E9166D"/>
    <w:rsid w:val="00E94F53"/>
    <w:rsid w:val="00EA747C"/>
    <w:rsid w:val="00EB216D"/>
    <w:rsid w:val="00EB3025"/>
    <w:rsid w:val="00EB442C"/>
    <w:rsid w:val="00EE14DB"/>
    <w:rsid w:val="00EF060E"/>
    <w:rsid w:val="00EF49BA"/>
    <w:rsid w:val="00F06D6E"/>
    <w:rsid w:val="00F06E89"/>
    <w:rsid w:val="00F11297"/>
    <w:rsid w:val="00F14728"/>
    <w:rsid w:val="00F14C6E"/>
    <w:rsid w:val="00F2091F"/>
    <w:rsid w:val="00F2373B"/>
    <w:rsid w:val="00F245AB"/>
    <w:rsid w:val="00F27728"/>
    <w:rsid w:val="00F43514"/>
    <w:rsid w:val="00F56A28"/>
    <w:rsid w:val="00F813AF"/>
    <w:rsid w:val="00F833EB"/>
    <w:rsid w:val="00F86372"/>
    <w:rsid w:val="00F86C13"/>
    <w:rsid w:val="00F90B31"/>
    <w:rsid w:val="00F97225"/>
    <w:rsid w:val="00FB06A4"/>
    <w:rsid w:val="00FC0801"/>
    <w:rsid w:val="00FC10CD"/>
    <w:rsid w:val="00FD7445"/>
    <w:rsid w:val="00FF05D8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8E468"/>
  <w15:chartTrackingRefBased/>
  <w15:docId w15:val="{78D7814B-6F43-4C58-9051-C04406FE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60E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B50"/>
  </w:style>
  <w:style w:type="paragraph" w:styleId="Zpat">
    <w:name w:val="footer"/>
    <w:basedOn w:val="Normln"/>
    <w:link w:val="ZpatChar"/>
    <w:uiPriority w:val="99"/>
    <w:unhideWhenUsed/>
    <w:rsid w:val="0094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7B50"/>
  </w:style>
  <w:style w:type="character" w:styleId="Hypertextovodkaz">
    <w:name w:val="Hyperlink"/>
    <w:basedOn w:val="Standardnpsmoodstavce"/>
    <w:uiPriority w:val="99"/>
    <w:unhideWhenUsed/>
    <w:rsid w:val="00947B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B5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928F1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msonormal">
    <w:name w:val="x_msonormal"/>
    <w:basedOn w:val="Normln"/>
    <w:rsid w:val="0040256E"/>
    <w:pPr>
      <w:spacing w:after="0" w:line="240" w:lineRule="auto"/>
    </w:pPr>
    <w:rPr>
      <w:rFonts w:ascii="Calibri" w:eastAsiaTheme="minorHAnsi" w:hAnsi="Calibri" w:cs="Calibri"/>
    </w:rPr>
  </w:style>
  <w:style w:type="paragraph" w:styleId="Odstavecseseznamem">
    <w:name w:val="List Paragraph"/>
    <w:basedOn w:val="Normln"/>
    <w:uiPriority w:val="34"/>
    <w:qFormat/>
    <w:rsid w:val="00821F92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LO-normal">
    <w:name w:val="LO-normal"/>
    <w:qFormat/>
    <w:rsid w:val="00D451FF"/>
    <w:pPr>
      <w:suppressAutoHyphens/>
      <w:spacing w:after="0" w:line="276" w:lineRule="auto"/>
    </w:pPr>
    <w:rPr>
      <w:rFonts w:ascii="Arial" w:eastAsia="Arial" w:hAnsi="Arial" w:cs="Arial"/>
      <w:lang w:val="c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ik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hyprah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hypraha.cz" TargetMode="External"/><Relationship Id="rId1" Type="http://schemas.openxmlformats.org/officeDocument/2006/relationships/hyperlink" Target="http://www.taik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Krejčíková Zuzana, TAIKO</dc:creator>
  <cp:keywords/>
  <dc:description/>
  <cp:lastModifiedBy>Hana Tietze</cp:lastModifiedBy>
  <cp:revision>12</cp:revision>
  <cp:lastPrinted>2022-03-31T06:06:00Z</cp:lastPrinted>
  <dcterms:created xsi:type="dcterms:W3CDTF">2026-03-23T14:19:00Z</dcterms:created>
  <dcterms:modified xsi:type="dcterms:W3CDTF">2026-03-30T08:45:00Z</dcterms:modified>
</cp:coreProperties>
</file>